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D5" w:rsidRPr="009A0EA8" w:rsidRDefault="007E2ED5" w:rsidP="007E2ED5">
      <w:pPr>
        <w:pStyle w:val="a0"/>
        <w:ind w:firstLine="720"/>
        <w:jc w:val="center"/>
        <w:outlineLvl w:val="0"/>
        <w:rPr>
          <w:rFonts w:ascii="Arial" w:hAnsi="Arial" w:cs="Arial"/>
          <w:b/>
          <w:sz w:val="18"/>
          <w:szCs w:val="18"/>
        </w:rPr>
      </w:pPr>
      <w:bookmarkStart w:id="0" w:name="_GoBack"/>
      <w:bookmarkEnd w:id="0"/>
      <w:r w:rsidRPr="00A5042F">
        <w:rPr>
          <w:rFonts w:ascii="Arial" w:hAnsi="Arial" w:cs="Arial"/>
          <w:b/>
          <w:sz w:val="18"/>
          <w:szCs w:val="18"/>
        </w:rPr>
        <w:t xml:space="preserve">Договор № </w:t>
      </w:r>
      <w:r w:rsidRPr="00A5042F">
        <w:rPr>
          <w:rFonts w:ascii="Arial" w:hAnsi="Arial" w:cs="Arial"/>
          <w:b/>
          <w:sz w:val="18"/>
          <w:szCs w:val="18"/>
        </w:rPr>
        <w:fldChar w:fldCharType="begin"/>
      </w:r>
      <w:r w:rsidRPr="00A5042F">
        <w:rPr>
          <w:rFonts w:ascii="Arial" w:hAnsi="Arial" w:cs="Arial"/>
          <w:b/>
          <w:sz w:val="18"/>
          <w:szCs w:val="18"/>
        </w:rPr>
        <w:instrText xml:space="preserve"> TC  </w:instrText>
      </w:r>
      <w:r w:rsidRPr="00A5042F">
        <w:rPr>
          <w:rFonts w:ascii="Arial" w:hAnsi="Arial" w:cs="Arial"/>
          <w:b/>
          <w:sz w:val="18"/>
          <w:szCs w:val="18"/>
        </w:rPr>
        <w:fldChar w:fldCharType="end"/>
      </w:r>
      <w:r w:rsidRPr="00A5042F">
        <w:rPr>
          <w:rFonts w:ascii="Arial" w:hAnsi="Arial" w:cs="Arial"/>
          <w:b/>
          <w:sz w:val="18"/>
          <w:szCs w:val="18"/>
        </w:rPr>
        <w:fldChar w:fldCharType="begin"/>
      </w:r>
      <w:r w:rsidRPr="00A5042F">
        <w:rPr>
          <w:rFonts w:ascii="Arial" w:hAnsi="Arial" w:cs="Arial"/>
          <w:b/>
          <w:sz w:val="18"/>
          <w:szCs w:val="18"/>
        </w:rPr>
        <w:instrText xml:space="preserve"> COMMENTS  \* Upper  \* MERGEFORMAT </w:instrText>
      </w:r>
      <w:r w:rsidRPr="00A5042F">
        <w:rPr>
          <w:rFonts w:ascii="Arial" w:hAnsi="Arial" w:cs="Arial"/>
          <w:b/>
          <w:sz w:val="18"/>
          <w:szCs w:val="18"/>
        </w:rPr>
        <w:fldChar w:fldCharType="end"/>
      </w:r>
      <w:r>
        <w:rPr>
          <w:rFonts w:ascii="Arial" w:hAnsi="Arial" w:cs="Arial"/>
          <w:b/>
          <w:sz w:val="18"/>
          <w:szCs w:val="18"/>
        </w:rPr>
        <w:t>АС</w:t>
      </w:r>
    </w:p>
    <w:p w:rsidR="007E2ED5" w:rsidRPr="00A5042F" w:rsidRDefault="007E2ED5" w:rsidP="007E2ED5">
      <w:pPr>
        <w:pStyle w:val="a0"/>
        <w:jc w:val="center"/>
        <w:outlineLvl w:val="0"/>
        <w:rPr>
          <w:rFonts w:ascii="Arial" w:hAnsi="Arial" w:cs="Arial"/>
          <w:b/>
          <w:sz w:val="18"/>
          <w:szCs w:val="18"/>
        </w:rPr>
      </w:pPr>
      <w:r w:rsidRPr="00A5042F">
        <w:rPr>
          <w:rFonts w:ascii="Arial" w:hAnsi="Arial" w:cs="Arial"/>
          <w:b/>
          <w:sz w:val="18"/>
          <w:szCs w:val="18"/>
        </w:rPr>
        <w:t>на оказание услуг (выполнение работ) по техническому обслуживанию и/или ремонту транспортных средств</w:t>
      </w:r>
    </w:p>
    <w:p w:rsidR="007E2ED5" w:rsidRPr="00A5042F" w:rsidRDefault="007E2ED5" w:rsidP="007E2ED5">
      <w:pPr>
        <w:pStyle w:val="a0"/>
        <w:jc w:val="center"/>
        <w:rPr>
          <w:rFonts w:ascii="Arial" w:hAnsi="Arial" w:cs="Arial"/>
          <w:sz w:val="18"/>
          <w:szCs w:val="18"/>
        </w:rPr>
      </w:pPr>
    </w:p>
    <w:p w:rsidR="007E2ED5" w:rsidRPr="00A5042F" w:rsidRDefault="007E2ED5" w:rsidP="007E2ED5">
      <w:pPr>
        <w:pStyle w:val="a0"/>
        <w:jc w:val="both"/>
        <w:rPr>
          <w:rFonts w:ascii="Arial" w:hAnsi="Arial" w:cs="Arial"/>
          <w:sz w:val="18"/>
          <w:szCs w:val="18"/>
        </w:rPr>
      </w:pPr>
      <w:r w:rsidRPr="00A5042F">
        <w:rPr>
          <w:rFonts w:ascii="Arial" w:hAnsi="Arial" w:cs="Arial"/>
          <w:sz w:val="18"/>
          <w:szCs w:val="18"/>
        </w:rPr>
        <w:t xml:space="preserve">г. </w:t>
      </w:r>
      <w:r>
        <w:rPr>
          <w:rFonts w:ascii="Arial" w:hAnsi="Arial" w:cs="Arial"/>
          <w:sz w:val="18"/>
          <w:szCs w:val="18"/>
        </w:rPr>
        <w:t>Санкт-Петербург</w:t>
      </w:r>
      <w:r w:rsidRPr="00A5042F">
        <w:rPr>
          <w:rFonts w:ascii="Arial" w:hAnsi="Arial" w:cs="Arial"/>
          <w:sz w:val="18"/>
          <w:szCs w:val="18"/>
        </w:rPr>
        <w:t xml:space="preserve">                                                                                       </w:t>
      </w:r>
      <w:r>
        <w:rPr>
          <w:rFonts w:ascii="Arial" w:hAnsi="Arial" w:cs="Arial"/>
          <w:sz w:val="18"/>
          <w:szCs w:val="18"/>
        </w:rPr>
        <w:t xml:space="preserve">                           </w:t>
      </w:r>
      <w:r w:rsidR="000537F9">
        <w:rPr>
          <w:rFonts w:ascii="Arial" w:hAnsi="Arial" w:cs="Arial"/>
          <w:sz w:val="18"/>
          <w:szCs w:val="18"/>
        </w:rPr>
        <w:t xml:space="preserve">                                  </w:t>
      </w:r>
      <w:r w:rsidRPr="00A5042F">
        <w:rPr>
          <w:rFonts w:ascii="Arial" w:hAnsi="Arial" w:cs="Arial"/>
          <w:sz w:val="18"/>
          <w:szCs w:val="18"/>
        </w:rPr>
        <w:t>«</w:t>
      </w:r>
      <w:r w:rsidR="00E46E19" w:rsidRPr="00F44C80">
        <w:rPr>
          <w:rFonts w:ascii="Arial" w:hAnsi="Arial" w:cs="Arial"/>
          <w:sz w:val="18"/>
          <w:szCs w:val="18"/>
        </w:rPr>
        <w:t xml:space="preserve"> </w:t>
      </w:r>
      <w:r w:rsidR="000537F9">
        <w:rPr>
          <w:rFonts w:ascii="Arial" w:hAnsi="Arial" w:cs="Arial"/>
          <w:sz w:val="18"/>
          <w:szCs w:val="18"/>
        </w:rPr>
        <w:t xml:space="preserve">    </w:t>
      </w:r>
      <w:r w:rsidRPr="00A5042F">
        <w:rPr>
          <w:rFonts w:ascii="Arial" w:hAnsi="Arial" w:cs="Arial"/>
          <w:sz w:val="18"/>
          <w:szCs w:val="18"/>
        </w:rPr>
        <w:t>»</w:t>
      </w:r>
      <w:r w:rsidR="00BC4DA6">
        <w:rPr>
          <w:rFonts w:ascii="Arial" w:hAnsi="Arial" w:cs="Arial"/>
          <w:sz w:val="18"/>
          <w:szCs w:val="18"/>
        </w:rPr>
        <w:t xml:space="preserve"> </w:t>
      </w:r>
      <w:r w:rsidR="000537F9">
        <w:rPr>
          <w:rFonts w:ascii="Arial" w:hAnsi="Arial" w:cs="Arial"/>
          <w:sz w:val="18"/>
          <w:szCs w:val="18"/>
        </w:rPr>
        <w:t xml:space="preserve">             </w:t>
      </w:r>
      <w:r w:rsidR="00E46E19" w:rsidRPr="00F44C80">
        <w:rPr>
          <w:rFonts w:ascii="Arial" w:hAnsi="Arial" w:cs="Arial"/>
          <w:sz w:val="18"/>
          <w:szCs w:val="18"/>
        </w:rPr>
        <w:t xml:space="preserve"> </w:t>
      </w:r>
      <w:r w:rsidRPr="00A5042F">
        <w:rPr>
          <w:rFonts w:ascii="Arial" w:hAnsi="Arial" w:cs="Arial"/>
          <w:sz w:val="18"/>
          <w:szCs w:val="18"/>
        </w:rPr>
        <w:t>20</w:t>
      </w:r>
      <w:r w:rsidR="00BB142B">
        <w:rPr>
          <w:rFonts w:ascii="Arial" w:hAnsi="Arial" w:cs="Arial"/>
          <w:sz w:val="18"/>
          <w:szCs w:val="18"/>
        </w:rPr>
        <w:t>2</w:t>
      </w:r>
      <w:r w:rsidR="00F95D2E">
        <w:rPr>
          <w:rFonts w:ascii="Arial" w:hAnsi="Arial" w:cs="Arial"/>
          <w:sz w:val="18"/>
          <w:szCs w:val="18"/>
        </w:rPr>
        <w:t>3</w:t>
      </w:r>
      <w:r w:rsidRPr="00A5042F">
        <w:rPr>
          <w:rFonts w:ascii="Arial" w:hAnsi="Arial" w:cs="Arial"/>
          <w:sz w:val="18"/>
          <w:szCs w:val="18"/>
        </w:rPr>
        <w:t xml:space="preserve"> г.</w:t>
      </w:r>
    </w:p>
    <w:p w:rsidR="007E2ED5" w:rsidRPr="00A5042F" w:rsidRDefault="007E2ED5" w:rsidP="007E2ED5">
      <w:pPr>
        <w:pStyle w:val="a0"/>
        <w:jc w:val="both"/>
        <w:rPr>
          <w:rFonts w:ascii="Arial" w:hAnsi="Arial" w:cs="Arial"/>
          <w:sz w:val="18"/>
          <w:szCs w:val="18"/>
        </w:rPr>
      </w:pPr>
    </w:p>
    <w:p w:rsidR="007E2ED5" w:rsidRPr="00451FA2" w:rsidRDefault="007E2ED5" w:rsidP="007E2ED5">
      <w:pPr>
        <w:jc w:val="both"/>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r>
      <w:r w:rsidR="002F7B62">
        <w:rPr>
          <w:rFonts w:ascii="Arial" w:hAnsi="Arial" w:cs="Arial"/>
          <w:sz w:val="18"/>
          <w:szCs w:val="18"/>
        </w:rPr>
        <w:softHyphen/>
        <w:t>А</w:t>
      </w:r>
      <w:r w:rsidR="00A2584B">
        <w:rPr>
          <w:rFonts w:ascii="Arial" w:hAnsi="Arial" w:cs="Arial"/>
          <w:sz w:val="18"/>
          <w:szCs w:val="18"/>
        </w:rPr>
        <w:t>кционерное общество «АВТОДОМ» (</w:t>
      </w:r>
      <w:r>
        <w:rPr>
          <w:rFonts w:ascii="Arial" w:hAnsi="Arial" w:cs="Arial"/>
          <w:sz w:val="18"/>
          <w:szCs w:val="18"/>
        </w:rPr>
        <w:t xml:space="preserve">АО «АВТОДОМ»), именуемое в дальнейшем Исполнитель, </w:t>
      </w:r>
      <w:r w:rsidR="00F85042" w:rsidRPr="00F85042">
        <w:rPr>
          <w:rFonts w:ascii="Arial" w:hAnsi="Arial" w:cs="Arial"/>
          <w:sz w:val="18"/>
          <w:szCs w:val="18"/>
        </w:rPr>
        <w:t xml:space="preserve">в </w:t>
      </w:r>
      <w:r w:rsidR="00084EFA" w:rsidRPr="00F85042">
        <w:rPr>
          <w:rFonts w:ascii="Arial" w:hAnsi="Arial" w:cs="Arial"/>
          <w:sz w:val="18"/>
          <w:szCs w:val="18"/>
        </w:rPr>
        <w:t>лице</w:t>
      </w:r>
      <w:r w:rsidR="00084EFA" w:rsidRPr="007358E9">
        <w:rPr>
          <w:rFonts w:ascii="Arial" w:hAnsi="Arial" w:cs="Arial"/>
          <w:sz w:val="18"/>
          <w:szCs w:val="18"/>
        </w:rPr>
        <w:t xml:space="preserve"> </w:t>
      </w:r>
      <w:r w:rsidR="007358E9" w:rsidRPr="007358E9">
        <w:rPr>
          <w:rFonts w:ascii="Arial" w:hAnsi="Arial" w:cs="Arial"/>
          <w:sz w:val="18"/>
          <w:szCs w:val="18"/>
        </w:rPr>
        <w:t xml:space="preserve">Директора </w:t>
      </w:r>
      <w:r w:rsidR="000537F9">
        <w:rPr>
          <w:rFonts w:ascii="Arial" w:hAnsi="Arial" w:cs="Arial"/>
          <w:sz w:val="18"/>
          <w:szCs w:val="18"/>
        </w:rPr>
        <w:t>филиала</w:t>
      </w:r>
      <w:r w:rsidR="007358E9" w:rsidRPr="007358E9">
        <w:rPr>
          <w:rFonts w:ascii="Arial" w:hAnsi="Arial" w:cs="Arial"/>
          <w:sz w:val="18"/>
          <w:szCs w:val="18"/>
        </w:rPr>
        <w:t xml:space="preserve"> Щербина Сергея Николаевича</w:t>
      </w:r>
      <w:r w:rsidR="00F85042" w:rsidRPr="00F85042">
        <w:rPr>
          <w:rFonts w:ascii="Arial" w:hAnsi="Arial" w:cs="Arial"/>
          <w:sz w:val="18"/>
          <w:szCs w:val="18"/>
        </w:rPr>
        <w:t xml:space="preserve">, действующего на основании доверенности </w:t>
      </w:r>
      <w:r w:rsidR="0071601B">
        <w:rPr>
          <w:rFonts w:ascii="Arial" w:hAnsi="Arial" w:cs="Arial"/>
          <w:sz w:val="18"/>
          <w:szCs w:val="18"/>
        </w:rPr>
        <w:t>№</w:t>
      </w:r>
      <w:r w:rsidR="0071601B" w:rsidRPr="00F85042">
        <w:rPr>
          <w:rFonts w:ascii="Arial" w:hAnsi="Arial" w:cs="Arial"/>
          <w:sz w:val="18"/>
          <w:szCs w:val="18"/>
        </w:rPr>
        <w:t xml:space="preserve"> </w:t>
      </w:r>
      <w:r w:rsidR="000537F9">
        <w:rPr>
          <w:rFonts w:ascii="Arial" w:hAnsi="Arial" w:cs="Arial"/>
          <w:sz w:val="18"/>
          <w:szCs w:val="18"/>
        </w:rPr>
        <w:t>ДЦ-АВД-2022-1821</w:t>
      </w:r>
      <w:r w:rsidR="0071601B">
        <w:rPr>
          <w:rFonts w:ascii="Arial" w:hAnsi="Arial" w:cs="Arial"/>
          <w:sz w:val="18"/>
          <w:szCs w:val="18"/>
        </w:rPr>
        <w:t xml:space="preserve"> от </w:t>
      </w:r>
      <w:r w:rsidR="000537F9">
        <w:rPr>
          <w:rFonts w:ascii="Arial" w:hAnsi="Arial" w:cs="Arial"/>
          <w:sz w:val="18"/>
          <w:szCs w:val="18"/>
        </w:rPr>
        <w:t>07</w:t>
      </w:r>
      <w:r w:rsidR="007358E9">
        <w:rPr>
          <w:rFonts w:ascii="Arial" w:hAnsi="Arial" w:cs="Arial"/>
          <w:sz w:val="18"/>
          <w:szCs w:val="18"/>
        </w:rPr>
        <w:t>.</w:t>
      </w:r>
      <w:r w:rsidR="000537F9">
        <w:rPr>
          <w:rFonts w:ascii="Arial" w:hAnsi="Arial" w:cs="Arial"/>
          <w:sz w:val="18"/>
          <w:szCs w:val="18"/>
        </w:rPr>
        <w:t>11</w:t>
      </w:r>
      <w:r w:rsidR="0071601B">
        <w:rPr>
          <w:rFonts w:ascii="Arial" w:hAnsi="Arial" w:cs="Arial"/>
          <w:sz w:val="18"/>
          <w:szCs w:val="18"/>
        </w:rPr>
        <w:t>.20</w:t>
      </w:r>
      <w:r w:rsidR="00B54C59">
        <w:rPr>
          <w:rFonts w:ascii="Arial" w:hAnsi="Arial" w:cs="Arial"/>
          <w:sz w:val="18"/>
          <w:szCs w:val="18"/>
        </w:rPr>
        <w:t>2</w:t>
      </w:r>
      <w:r w:rsidR="000537F9">
        <w:rPr>
          <w:rFonts w:ascii="Arial" w:hAnsi="Arial" w:cs="Arial"/>
          <w:sz w:val="18"/>
          <w:szCs w:val="18"/>
        </w:rPr>
        <w:t>2</w:t>
      </w:r>
      <w:r w:rsidR="0071601B">
        <w:t xml:space="preserve"> </w:t>
      </w:r>
      <w:r w:rsidR="00F85042" w:rsidRPr="00F85042">
        <w:rPr>
          <w:rFonts w:ascii="Arial" w:hAnsi="Arial" w:cs="Arial"/>
          <w:sz w:val="18"/>
          <w:szCs w:val="18"/>
        </w:rPr>
        <w:t>г</w:t>
      </w:r>
      <w:r w:rsidR="006F132F">
        <w:rPr>
          <w:rFonts w:ascii="Arial" w:hAnsi="Arial" w:cs="Arial"/>
          <w:sz w:val="18"/>
          <w:szCs w:val="18"/>
        </w:rPr>
        <w:t>ода</w:t>
      </w:r>
      <w:r>
        <w:rPr>
          <w:rFonts w:ascii="Arial" w:hAnsi="Arial" w:cs="Arial"/>
          <w:sz w:val="18"/>
          <w:szCs w:val="18"/>
        </w:rPr>
        <w:t>, в</w:t>
      </w:r>
      <w:r w:rsidR="00F44C80">
        <w:rPr>
          <w:rFonts w:ascii="Arial" w:hAnsi="Arial" w:cs="Arial"/>
          <w:sz w:val="18"/>
          <w:szCs w:val="18"/>
        </w:rPr>
        <w:t xml:space="preserve">ыданной Генеральным директором </w:t>
      </w:r>
      <w:r>
        <w:rPr>
          <w:rFonts w:ascii="Arial" w:hAnsi="Arial" w:cs="Arial"/>
          <w:sz w:val="18"/>
          <w:szCs w:val="18"/>
        </w:rPr>
        <w:t>АО «АВТОДОМ», и Положения о Филиале «АВТОДОМ Санкт-Петербург»</w:t>
      </w:r>
      <w:r w:rsidRPr="00451FA2">
        <w:rPr>
          <w:rFonts w:ascii="Arial" w:hAnsi="Arial" w:cs="Arial"/>
          <w:sz w:val="18"/>
          <w:szCs w:val="18"/>
        </w:rPr>
        <w:t>, с одной стороны, и</w:t>
      </w:r>
      <w:r w:rsidR="00BC4DA6" w:rsidRPr="00BC4DA6">
        <w:rPr>
          <w:rFonts w:ascii="Arial" w:hAnsi="Arial" w:cs="Arial"/>
          <w:sz w:val="18"/>
          <w:szCs w:val="18"/>
        </w:rPr>
        <w:t xml:space="preserve"> </w:t>
      </w:r>
      <w:r w:rsidR="000537F9">
        <w:rPr>
          <w:rFonts w:ascii="Arial" w:hAnsi="Arial" w:cs="Arial"/>
          <w:sz w:val="18"/>
          <w:szCs w:val="18"/>
        </w:rPr>
        <w:t xml:space="preserve">      ,</w:t>
      </w:r>
      <w:r w:rsidR="000537F9">
        <w:rPr>
          <w:rFonts w:ascii="Arial" w:hAnsi="Arial" w:cs="Arial"/>
          <w:color w:val="000000"/>
          <w:sz w:val="18"/>
          <w:szCs w:val="18"/>
        </w:rPr>
        <w:t xml:space="preserve"> </w:t>
      </w:r>
      <w:r w:rsidRPr="00451FA2">
        <w:rPr>
          <w:rFonts w:ascii="Arial" w:hAnsi="Arial" w:cs="Arial"/>
          <w:sz w:val="18"/>
          <w:szCs w:val="18"/>
        </w:rPr>
        <w:t>именуемое в дальнейшем Заказчик, в лице</w:t>
      </w:r>
      <w:r w:rsidR="000537F9">
        <w:rPr>
          <w:rFonts w:ascii="Arial" w:hAnsi="Arial" w:cs="Arial"/>
          <w:sz w:val="18"/>
          <w:szCs w:val="18"/>
        </w:rPr>
        <w:t xml:space="preserve">                  </w:t>
      </w:r>
      <w:r w:rsidRPr="00451FA2">
        <w:rPr>
          <w:rFonts w:ascii="Arial" w:hAnsi="Arial" w:cs="Arial"/>
          <w:sz w:val="18"/>
          <w:szCs w:val="18"/>
        </w:rPr>
        <w:t>, действующ</w:t>
      </w:r>
      <w:r w:rsidR="000537F9">
        <w:rPr>
          <w:rFonts w:ascii="Arial" w:hAnsi="Arial" w:cs="Arial"/>
          <w:sz w:val="18"/>
          <w:szCs w:val="18"/>
        </w:rPr>
        <w:t>его</w:t>
      </w:r>
      <w:r w:rsidR="00BC4DA6">
        <w:rPr>
          <w:rFonts w:ascii="Arial" w:hAnsi="Arial" w:cs="Arial"/>
          <w:sz w:val="18"/>
          <w:szCs w:val="18"/>
        </w:rPr>
        <w:t xml:space="preserve"> </w:t>
      </w:r>
      <w:r w:rsidRPr="00451FA2">
        <w:rPr>
          <w:rFonts w:ascii="Arial" w:hAnsi="Arial" w:cs="Arial"/>
          <w:sz w:val="18"/>
          <w:szCs w:val="18"/>
        </w:rPr>
        <w:t>на основании</w:t>
      </w:r>
      <w:r w:rsidR="00BC4DA6">
        <w:rPr>
          <w:rFonts w:ascii="Arial" w:hAnsi="Arial" w:cs="Arial"/>
          <w:sz w:val="18"/>
          <w:szCs w:val="18"/>
        </w:rPr>
        <w:t xml:space="preserve"> </w:t>
      </w:r>
      <w:r w:rsidR="007517B6">
        <w:rPr>
          <w:rFonts w:ascii="Arial" w:hAnsi="Arial" w:cs="Arial"/>
          <w:sz w:val="18"/>
          <w:szCs w:val="18"/>
        </w:rPr>
        <w:t>Устава</w:t>
      </w:r>
      <w:r w:rsidRPr="00451FA2">
        <w:rPr>
          <w:rFonts w:ascii="Arial" w:hAnsi="Arial" w:cs="Arial"/>
          <w:sz w:val="18"/>
          <w:szCs w:val="18"/>
        </w:rPr>
        <w:t>, с другой стороны, вместе именуемые Стороны, заключили настоящий Договор о нижеследующем:</w:t>
      </w:r>
    </w:p>
    <w:p w:rsidR="007E2ED5" w:rsidRPr="00A5042F" w:rsidRDefault="007E2ED5" w:rsidP="007E2ED5">
      <w:pPr>
        <w:pStyle w:val="a0"/>
        <w:jc w:val="both"/>
        <w:rPr>
          <w:rFonts w:ascii="Arial" w:hAnsi="Arial" w:cs="Arial"/>
          <w:sz w:val="18"/>
          <w:szCs w:val="18"/>
        </w:rPr>
      </w:pPr>
    </w:p>
    <w:p w:rsidR="0041514C" w:rsidRPr="00A5042F" w:rsidRDefault="0041514C" w:rsidP="0041514C">
      <w:pPr>
        <w:pStyle w:val="a0"/>
        <w:jc w:val="both"/>
        <w:rPr>
          <w:rFonts w:ascii="Arial" w:hAnsi="Arial" w:cs="Arial"/>
          <w:sz w:val="18"/>
          <w:szCs w:val="18"/>
        </w:rPr>
      </w:pPr>
    </w:p>
    <w:p w:rsidR="0041514C" w:rsidRPr="00A5042F" w:rsidRDefault="0041514C" w:rsidP="00901A20">
      <w:pPr>
        <w:pStyle w:val="a0"/>
        <w:jc w:val="center"/>
        <w:outlineLvl w:val="0"/>
        <w:rPr>
          <w:rFonts w:ascii="Arial" w:hAnsi="Arial" w:cs="Arial"/>
          <w:b/>
          <w:sz w:val="18"/>
          <w:szCs w:val="18"/>
        </w:rPr>
      </w:pPr>
      <w:r w:rsidRPr="00A5042F">
        <w:rPr>
          <w:rFonts w:ascii="Arial" w:hAnsi="Arial" w:cs="Arial"/>
          <w:b/>
          <w:sz w:val="18"/>
          <w:szCs w:val="18"/>
        </w:rPr>
        <w:t>1. Предмет договора.</w:t>
      </w:r>
    </w:p>
    <w:p w:rsidR="0041514C" w:rsidRPr="00A5042F" w:rsidRDefault="0041514C" w:rsidP="0041514C">
      <w:pPr>
        <w:jc w:val="both"/>
        <w:rPr>
          <w:rFonts w:ascii="Arial" w:hAnsi="Arial" w:cs="Arial"/>
          <w:sz w:val="18"/>
          <w:szCs w:val="18"/>
        </w:rPr>
      </w:pPr>
      <w:r w:rsidRPr="00A5042F">
        <w:rPr>
          <w:rFonts w:ascii="Arial" w:hAnsi="Arial" w:cs="Arial"/>
          <w:sz w:val="18"/>
          <w:szCs w:val="18"/>
        </w:rPr>
        <w:t>1.1. Исполнитель</w:t>
      </w:r>
      <w:r>
        <w:rPr>
          <w:rFonts w:ascii="Arial" w:hAnsi="Arial" w:cs="Arial"/>
          <w:sz w:val="18"/>
          <w:szCs w:val="18"/>
        </w:rPr>
        <w:t xml:space="preserve"> обязуется по заданию Заказчика</w:t>
      </w:r>
      <w:r w:rsidRPr="00B80572">
        <w:rPr>
          <w:rFonts w:ascii="Arial" w:hAnsi="Arial" w:cs="Arial"/>
          <w:sz w:val="18"/>
          <w:szCs w:val="18"/>
        </w:rPr>
        <w:t xml:space="preserve"> и</w:t>
      </w:r>
      <w:r w:rsidRPr="00A5042F">
        <w:rPr>
          <w:rFonts w:ascii="Arial" w:hAnsi="Arial" w:cs="Arial"/>
          <w:sz w:val="18"/>
          <w:szCs w:val="18"/>
        </w:rPr>
        <w:t xml:space="preserve"> в соответствии с требованиями технологии завода–изготовителя по рем</w:t>
      </w:r>
      <w:r>
        <w:rPr>
          <w:rFonts w:ascii="Arial" w:hAnsi="Arial" w:cs="Arial"/>
          <w:sz w:val="18"/>
          <w:szCs w:val="18"/>
        </w:rPr>
        <w:t xml:space="preserve">онту и </w:t>
      </w:r>
      <w:r w:rsidRPr="00A5042F">
        <w:rPr>
          <w:rFonts w:ascii="Arial" w:hAnsi="Arial" w:cs="Arial"/>
          <w:sz w:val="18"/>
          <w:szCs w:val="18"/>
        </w:rPr>
        <w:t xml:space="preserve">монтажу узлов и агрегатов </w:t>
      </w:r>
      <w:r>
        <w:rPr>
          <w:rFonts w:ascii="Arial" w:hAnsi="Arial" w:cs="Arial"/>
          <w:sz w:val="18"/>
          <w:szCs w:val="18"/>
        </w:rPr>
        <w:t xml:space="preserve">транспортных </w:t>
      </w:r>
      <w:r w:rsidR="007E375B">
        <w:rPr>
          <w:rFonts w:ascii="Arial" w:hAnsi="Arial" w:cs="Arial"/>
          <w:sz w:val="18"/>
          <w:szCs w:val="18"/>
        </w:rPr>
        <w:t>средств,</w:t>
      </w:r>
      <w:r>
        <w:rPr>
          <w:rFonts w:ascii="Arial" w:hAnsi="Arial" w:cs="Arial"/>
          <w:sz w:val="18"/>
          <w:szCs w:val="18"/>
        </w:rPr>
        <w:t xml:space="preserve"> марки </w:t>
      </w:r>
      <w:r w:rsidRPr="00A5042F">
        <w:rPr>
          <w:rFonts w:ascii="Arial" w:hAnsi="Arial" w:cs="Arial"/>
          <w:sz w:val="18"/>
          <w:szCs w:val="18"/>
          <w:lang w:val="en-US"/>
        </w:rPr>
        <w:t>BMW</w:t>
      </w:r>
      <w:r w:rsidR="00353DF7">
        <w:rPr>
          <w:rFonts w:ascii="Arial" w:hAnsi="Arial" w:cs="Arial"/>
          <w:sz w:val="18"/>
          <w:szCs w:val="18"/>
        </w:rPr>
        <w:t xml:space="preserve"> и</w:t>
      </w:r>
      <w:r w:rsidRPr="00A5042F">
        <w:rPr>
          <w:rFonts w:ascii="Arial" w:hAnsi="Arial" w:cs="Arial"/>
          <w:sz w:val="18"/>
          <w:szCs w:val="18"/>
        </w:rPr>
        <w:t xml:space="preserve"> </w:t>
      </w:r>
      <w:r>
        <w:rPr>
          <w:rFonts w:ascii="Arial" w:hAnsi="Arial" w:cs="Arial"/>
          <w:sz w:val="18"/>
          <w:szCs w:val="18"/>
          <w:lang w:val="en-US"/>
        </w:rPr>
        <w:t>MINI</w:t>
      </w:r>
      <w:r w:rsidR="00353DF7">
        <w:rPr>
          <w:rFonts w:ascii="Arial" w:hAnsi="Arial" w:cs="Arial"/>
          <w:sz w:val="18"/>
          <w:szCs w:val="18"/>
        </w:rPr>
        <w:t xml:space="preserve"> </w:t>
      </w:r>
      <w:r w:rsidRPr="00A5042F">
        <w:rPr>
          <w:rFonts w:ascii="Arial" w:hAnsi="Arial" w:cs="Arial"/>
          <w:sz w:val="18"/>
          <w:szCs w:val="18"/>
        </w:rPr>
        <w:t>(далее по тексту ТС)</w:t>
      </w:r>
      <w:r>
        <w:rPr>
          <w:rFonts w:ascii="Arial" w:hAnsi="Arial" w:cs="Arial"/>
          <w:sz w:val="18"/>
          <w:szCs w:val="18"/>
        </w:rPr>
        <w:t xml:space="preserve">, </w:t>
      </w:r>
      <w:r w:rsidRPr="00A5042F">
        <w:rPr>
          <w:rFonts w:ascii="Arial" w:hAnsi="Arial" w:cs="Arial"/>
          <w:sz w:val="18"/>
          <w:szCs w:val="18"/>
        </w:rPr>
        <w:t>оказать услуги (выполнить работы) по техническому обслуживанию и/или рем</w:t>
      </w:r>
      <w:r>
        <w:rPr>
          <w:rFonts w:ascii="Arial" w:hAnsi="Arial" w:cs="Arial"/>
          <w:sz w:val="18"/>
          <w:szCs w:val="18"/>
        </w:rPr>
        <w:t>онту ТС (далее по тексту Работы)</w:t>
      </w:r>
      <w:r w:rsidRPr="00A5042F">
        <w:rPr>
          <w:rFonts w:ascii="Arial" w:hAnsi="Arial" w:cs="Arial"/>
          <w:sz w:val="18"/>
          <w:szCs w:val="18"/>
        </w:rPr>
        <w:t>, предоставленных Заказчиком</w:t>
      </w:r>
      <w:r>
        <w:rPr>
          <w:rFonts w:ascii="Arial" w:hAnsi="Arial" w:cs="Arial"/>
          <w:sz w:val="18"/>
          <w:szCs w:val="18"/>
        </w:rPr>
        <w:t>.  Заказчик</w:t>
      </w:r>
      <w:r w:rsidRPr="007145B5">
        <w:rPr>
          <w:rFonts w:ascii="Arial" w:hAnsi="Arial" w:cs="Arial"/>
          <w:sz w:val="18"/>
          <w:szCs w:val="18"/>
        </w:rPr>
        <w:t xml:space="preserve"> </w:t>
      </w:r>
      <w:r>
        <w:rPr>
          <w:rFonts w:ascii="Arial" w:hAnsi="Arial" w:cs="Arial"/>
          <w:sz w:val="18"/>
          <w:szCs w:val="18"/>
        </w:rPr>
        <w:t xml:space="preserve"> обязуется принять и оплатить выполненные Работы, согласно действующим тарифам и выставленным счетам.</w:t>
      </w:r>
    </w:p>
    <w:p w:rsidR="0041514C" w:rsidRPr="00A5042F" w:rsidRDefault="0041514C" w:rsidP="0041514C">
      <w:pPr>
        <w:jc w:val="both"/>
        <w:rPr>
          <w:rFonts w:ascii="Arial" w:hAnsi="Arial" w:cs="Arial"/>
          <w:sz w:val="18"/>
          <w:szCs w:val="18"/>
        </w:rPr>
      </w:pPr>
      <w:r>
        <w:rPr>
          <w:rFonts w:ascii="Arial" w:hAnsi="Arial" w:cs="Arial"/>
          <w:sz w:val="18"/>
          <w:szCs w:val="18"/>
        </w:rPr>
        <w:t xml:space="preserve">1.2. </w:t>
      </w:r>
      <w:r w:rsidRPr="00A5042F">
        <w:rPr>
          <w:rFonts w:ascii="Arial" w:hAnsi="Arial" w:cs="Arial"/>
          <w:sz w:val="18"/>
          <w:szCs w:val="18"/>
        </w:rPr>
        <w:t xml:space="preserve">Наименование, количество </w:t>
      </w:r>
      <w:r>
        <w:rPr>
          <w:rFonts w:ascii="Arial" w:hAnsi="Arial" w:cs="Arial"/>
          <w:sz w:val="18"/>
          <w:szCs w:val="18"/>
        </w:rPr>
        <w:t xml:space="preserve">и идентификационные признаки ТС </w:t>
      </w:r>
      <w:r w:rsidRPr="00A5042F">
        <w:rPr>
          <w:rFonts w:ascii="Arial" w:hAnsi="Arial" w:cs="Arial"/>
          <w:sz w:val="18"/>
          <w:szCs w:val="18"/>
        </w:rPr>
        <w:t xml:space="preserve"> указаны в Приложении № </w:t>
      </w:r>
      <w:r>
        <w:rPr>
          <w:rFonts w:ascii="Arial" w:hAnsi="Arial" w:cs="Arial"/>
          <w:sz w:val="18"/>
          <w:szCs w:val="18"/>
        </w:rPr>
        <w:t>1, которое является</w:t>
      </w:r>
      <w:r w:rsidRPr="00A5042F">
        <w:rPr>
          <w:rFonts w:ascii="Arial" w:hAnsi="Arial" w:cs="Arial"/>
          <w:sz w:val="18"/>
          <w:szCs w:val="18"/>
        </w:rPr>
        <w:t xml:space="preserve"> неотъемлемой частью настоящего Договора. </w:t>
      </w:r>
    </w:p>
    <w:p w:rsidR="0041514C" w:rsidRPr="00A5042F" w:rsidRDefault="0041514C" w:rsidP="0041514C">
      <w:pPr>
        <w:pStyle w:val="a4"/>
        <w:ind w:firstLine="0"/>
        <w:rPr>
          <w:rFonts w:ascii="Arial" w:hAnsi="Arial" w:cs="Arial"/>
          <w:sz w:val="18"/>
          <w:szCs w:val="18"/>
        </w:rPr>
      </w:pPr>
      <w:r>
        <w:rPr>
          <w:rFonts w:ascii="Arial" w:hAnsi="Arial" w:cs="Arial"/>
          <w:sz w:val="18"/>
          <w:szCs w:val="18"/>
        </w:rPr>
        <w:t>1.3</w:t>
      </w:r>
      <w:r w:rsidRPr="00A5042F">
        <w:rPr>
          <w:rFonts w:ascii="Arial" w:hAnsi="Arial" w:cs="Arial"/>
          <w:sz w:val="18"/>
          <w:szCs w:val="18"/>
        </w:rPr>
        <w:t>. Исполнитель гарантирует выполнение Работ</w:t>
      </w:r>
      <w:r>
        <w:rPr>
          <w:rFonts w:ascii="Arial" w:hAnsi="Arial" w:cs="Arial"/>
          <w:sz w:val="18"/>
          <w:szCs w:val="18"/>
        </w:rPr>
        <w:t xml:space="preserve"> в соответствии с  перечнем  и П</w:t>
      </w:r>
      <w:r w:rsidRPr="00A5042F">
        <w:rPr>
          <w:rFonts w:ascii="Arial" w:hAnsi="Arial" w:cs="Arial"/>
          <w:sz w:val="18"/>
          <w:szCs w:val="18"/>
        </w:rPr>
        <w:t>рейскурантом цен, действующ</w:t>
      </w:r>
      <w:r w:rsidR="00970D57">
        <w:rPr>
          <w:rFonts w:ascii="Arial" w:hAnsi="Arial" w:cs="Arial"/>
          <w:sz w:val="18"/>
          <w:szCs w:val="18"/>
        </w:rPr>
        <w:t>и</w:t>
      </w:r>
      <w:r w:rsidRPr="00A5042F">
        <w:rPr>
          <w:rFonts w:ascii="Arial" w:hAnsi="Arial" w:cs="Arial"/>
          <w:sz w:val="18"/>
          <w:szCs w:val="18"/>
        </w:rPr>
        <w:t xml:space="preserve">м на  СТОА </w:t>
      </w:r>
      <w:r w:rsidR="00515117">
        <w:rPr>
          <w:rFonts w:ascii="Arial" w:hAnsi="Arial" w:cs="Arial"/>
          <w:sz w:val="18"/>
          <w:szCs w:val="18"/>
        </w:rPr>
        <w:t>Исполнителя</w:t>
      </w:r>
      <w:r w:rsidRPr="00A5042F">
        <w:rPr>
          <w:rFonts w:ascii="Arial" w:hAnsi="Arial" w:cs="Arial"/>
          <w:sz w:val="18"/>
          <w:szCs w:val="18"/>
        </w:rPr>
        <w:t xml:space="preserve"> на момент  их выполнения.</w:t>
      </w:r>
    </w:p>
    <w:p w:rsidR="009740A3" w:rsidRPr="008B0368" w:rsidRDefault="009740A3" w:rsidP="009740A3">
      <w:pPr>
        <w:jc w:val="both"/>
        <w:rPr>
          <w:rFonts w:ascii="Arial" w:hAnsi="Arial" w:cs="Arial"/>
          <w:sz w:val="18"/>
          <w:szCs w:val="18"/>
        </w:rPr>
      </w:pPr>
      <w:r>
        <w:rPr>
          <w:rFonts w:ascii="Arial" w:hAnsi="Arial" w:cs="Arial"/>
          <w:sz w:val="18"/>
          <w:szCs w:val="18"/>
        </w:rPr>
        <w:t>1.4</w:t>
      </w:r>
      <w:r w:rsidRPr="00A5042F">
        <w:rPr>
          <w:rFonts w:ascii="Arial" w:hAnsi="Arial" w:cs="Arial"/>
          <w:sz w:val="18"/>
          <w:szCs w:val="18"/>
        </w:rPr>
        <w:t xml:space="preserve">. </w:t>
      </w:r>
      <w:r>
        <w:rPr>
          <w:rFonts w:ascii="Arial" w:hAnsi="Arial" w:cs="Arial"/>
          <w:sz w:val="18"/>
          <w:szCs w:val="18"/>
        </w:rPr>
        <w:t>Выполнение Работ, указанных в п.1.1. настоящего Дого</w:t>
      </w:r>
      <w:r w:rsidR="00970D57">
        <w:rPr>
          <w:rFonts w:ascii="Arial" w:hAnsi="Arial" w:cs="Arial"/>
          <w:sz w:val="18"/>
          <w:szCs w:val="18"/>
        </w:rPr>
        <w:t>вора,  и их оплата производится</w:t>
      </w:r>
      <w:r>
        <w:rPr>
          <w:rFonts w:ascii="Arial" w:hAnsi="Arial" w:cs="Arial"/>
          <w:sz w:val="18"/>
          <w:szCs w:val="18"/>
        </w:rPr>
        <w:t xml:space="preserve"> по предваритель</w:t>
      </w:r>
      <w:r w:rsidR="00970D57">
        <w:rPr>
          <w:rFonts w:ascii="Arial" w:hAnsi="Arial" w:cs="Arial"/>
          <w:sz w:val="18"/>
          <w:szCs w:val="18"/>
        </w:rPr>
        <w:t xml:space="preserve">ному согласованию с Заказчиком </w:t>
      </w:r>
      <w:r>
        <w:rPr>
          <w:rFonts w:ascii="Arial" w:hAnsi="Arial" w:cs="Arial"/>
          <w:sz w:val="18"/>
          <w:szCs w:val="18"/>
        </w:rPr>
        <w:t xml:space="preserve"> по  адресу СТОА  Исполнителя: </w:t>
      </w:r>
      <w:r w:rsidR="00E1005D" w:rsidRPr="00E1005D">
        <w:rPr>
          <w:rFonts w:ascii="Arial" w:hAnsi="Arial" w:cs="Arial"/>
          <w:sz w:val="18"/>
          <w:szCs w:val="18"/>
        </w:rPr>
        <w:t xml:space="preserve"> </w:t>
      </w:r>
      <w:smartTag w:uri="urn:schemas-microsoft-com:office:smarttags" w:element="metricconverter">
        <w:smartTagPr>
          <w:attr w:name="ProductID" w:val="196210, г"/>
        </w:smartTagPr>
        <w:r w:rsidRPr="008B0368">
          <w:rPr>
            <w:rFonts w:ascii="Arial" w:hAnsi="Arial" w:cs="Arial"/>
            <w:sz w:val="18"/>
            <w:szCs w:val="18"/>
          </w:rPr>
          <w:t>196210, г</w:t>
        </w:r>
      </w:smartTag>
      <w:r w:rsidRPr="008B0368">
        <w:rPr>
          <w:rFonts w:ascii="Arial" w:hAnsi="Arial" w:cs="Arial"/>
          <w:sz w:val="18"/>
          <w:szCs w:val="18"/>
        </w:rPr>
        <w:t>. Санкт-Петербург, Стартовая улица дом 10 Литера А</w:t>
      </w:r>
      <w:r>
        <w:rPr>
          <w:rFonts w:ascii="Arial" w:hAnsi="Arial" w:cs="Arial"/>
          <w:sz w:val="18"/>
          <w:szCs w:val="18"/>
        </w:rPr>
        <w:t>.</w:t>
      </w:r>
    </w:p>
    <w:p w:rsidR="0041514C" w:rsidRPr="00A5042F" w:rsidRDefault="0041514C" w:rsidP="0041514C">
      <w:pPr>
        <w:pStyle w:val="a0"/>
        <w:rPr>
          <w:rFonts w:ascii="Arial" w:hAnsi="Arial" w:cs="Arial"/>
          <w:b/>
          <w:sz w:val="18"/>
          <w:szCs w:val="18"/>
        </w:rPr>
      </w:pPr>
    </w:p>
    <w:p w:rsidR="0041514C" w:rsidRDefault="0041514C" w:rsidP="00901A20">
      <w:pPr>
        <w:pStyle w:val="a0"/>
        <w:jc w:val="center"/>
        <w:outlineLvl w:val="0"/>
        <w:rPr>
          <w:rFonts w:ascii="Arial" w:hAnsi="Arial" w:cs="Arial"/>
          <w:b/>
          <w:sz w:val="18"/>
          <w:szCs w:val="18"/>
        </w:rPr>
      </w:pPr>
      <w:r w:rsidRPr="00A5042F">
        <w:rPr>
          <w:rFonts w:ascii="Arial" w:hAnsi="Arial" w:cs="Arial"/>
          <w:b/>
          <w:sz w:val="18"/>
          <w:szCs w:val="18"/>
        </w:rPr>
        <w:t>2. Стоимость Работ и порядок расчетов.</w:t>
      </w:r>
    </w:p>
    <w:p w:rsidR="0041514C" w:rsidRPr="00A85E19" w:rsidRDefault="0041514C" w:rsidP="0041514C">
      <w:pPr>
        <w:jc w:val="both"/>
        <w:rPr>
          <w:rFonts w:ascii="Arial" w:hAnsi="Arial" w:cs="Arial"/>
          <w:sz w:val="18"/>
          <w:szCs w:val="18"/>
        </w:rPr>
      </w:pPr>
      <w:r w:rsidRPr="00A5042F">
        <w:rPr>
          <w:rFonts w:ascii="Arial" w:hAnsi="Arial" w:cs="Arial"/>
          <w:sz w:val="18"/>
          <w:szCs w:val="18"/>
        </w:rPr>
        <w:t>2.1. Стоимость 1 (одного) нормо-часа выполняемых Работ устанавливается в рублях</w:t>
      </w:r>
      <w:r>
        <w:rPr>
          <w:rFonts w:ascii="Arial" w:hAnsi="Arial" w:cs="Arial"/>
          <w:sz w:val="18"/>
          <w:szCs w:val="18"/>
        </w:rPr>
        <w:t xml:space="preserve"> РФ</w:t>
      </w:r>
      <w:r w:rsidRPr="00A5042F">
        <w:rPr>
          <w:rFonts w:ascii="Arial" w:hAnsi="Arial" w:cs="Arial"/>
          <w:sz w:val="18"/>
          <w:szCs w:val="18"/>
        </w:rPr>
        <w:t xml:space="preserve"> в соответствии с Прейскурантом, действующим на СТОА </w:t>
      </w:r>
      <w:r>
        <w:rPr>
          <w:rFonts w:ascii="Arial" w:hAnsi="Arial" w:cs="Arial"/>
          <w:sz w:val="18"/>
          <w:szCs w:val="18"/>
        </w:rPr>
        <w:t>Исполнителя</w:t>
      </w:r>
      <w:r w:rsidRPr="00A5042F">
        <w:rPr>
          <w:rFonts w:ascii="Arial" w:hAnsi="Arial" w:cs="Arial"/>
          <w:sz w:val="18"/>
          <w:szCs w:val="18"/>
        </w:rPr>
        <w:t xml:space="preserve"> на момент начала выполнения соответствующих Р</w:t>
      </w:r>
      <w:r>
        <w:rPr>
          <w:rFonts w:ascii="Arial" w:hAnsi="Arial" w:cs="Arial"/>
          <w:sz w:val="18"/>
          <w:szCs w:val="18"/>
        </w:rPr>
        <w:t>абот. Прейскурант размещен</w:t>
      </w:r>
      <w:r w:rsidRPr="00A5042F">
        <w:rPr>
          <w:rFonts w:ascii="Arial" w:hAnsi="Arial" w:cs="Arial"/>
          <w:sz w:val="18"/>
          <w:szCs w:val="18"/>
        </w:rPr>
        <w:t xml:space="preserve"> на сайте </w:t>
      </w:r>
      <w:hyperlink r:id="rId7" w:history="1">
        <w:r w:rsidR="00F95D2E" w:rsidRPr="004C5B9D">
          <w:rPr>
            <w:rStyle w:val="a6"/>
            <w:rFonts w:ascii="Arial" w:hAnsi="Arial" w:cs="Arial"/>
            <w:sz w:val="18"/>
            <w:szCs w:val="18"/>
            <w:lang w:val="en-US"/>
          </w:rPr>
          <w:t>www</w:t>
        </w:r>
        <w:r w:rsidR="00F95D2E" w:rsidRPr="004C5B9D">
          <w:rPr>
            <w:rStyle w:val="a6"/>
            <w:rFonts w:ascii="Arial" w:hAnsi="Arial" w:cs="Arial"/>
            <w:sz w:val="18"/>
            <w:szCs w:val="18"/>
          </w:rPr>
          <w:t>.</w:t>
        </w:r>
        <w:r w:rsidR="00F95D2E" w:rsidRPr="004C5B9D">
          <w:rPr>
            <w:rStyle w:val="a6"/>
            <w:rFonts w:ascii="Arial" w:hAnsi="Arial" w:cs="Arial"/>
            <w:sz w:val="18"/>
            <w:szCs w:val="18"/>
            <w:lang w:val="en-US"/>
          </w:rPr>
          <w:t>bmw</w:t>
        </w:r>
        <w:r w:rsidR="00F95D2E" w:rsidRPr="00B338B8">
          <w:rPr>
            <w:rStyle w:val="a6"/>
            <w:rFonts w:ascii="Arial" w:hAnsi="Arial" w:cs="Arial"/>
            <w:sz w:val="18"/>
            <w:szCs w:val="18"/>
          </w:rPr>
          <w:t>-</w:t>
        </w:r>
        <w:r w:rsidR="00F95D2E" w:rsidRPr="004C5B9D">
          <w:rPr>
            <w:rStyle w:val="a6"/>
            <w:rFonts w:ascii="Arial" w:hAnsi="Arial" w:cs="Arial"/>
            <w:sz w:val="18"/>
            <w:szCs w:val="18"/>
            <w:lang w:val="en-US"/>
          </w:rPr>
          <w:t>avtodom</w:t>
        </w:r>
        <w:r w:rsidR="00F95D2E" w:rsidRPr="004C5B9D">
          <w:rPr>
            <w:rStyle w:val="a6"/>
            <w:rFonts w:ascii="Arial" w:hAnsi="Arial" w:cs="Arial"/>
            <w:sz w:val="18"/>
            <w:szCs w:val="18"/>
          </w:rPr>
          <w:t>.</w:t>
        </w:r>
        <w:r w:rsidR="00F95D2E" w:rsidRPr="004C5B9D">
          <w:rPr>
            <w:rStyle w:val="a6"/>
            <w:rFonts w:ascii="Arial" w:hAnsi="Arial" w:cs="Arial"/>
            <w:sz w:val="18"/>
            <w:szCs w:val="18"/>
            <w:lang w:val="en-US"/>
          </w:rPr>
          <w:t>ru</w:t>
        </w:r>
      </w:hyperlink>
      <w:r w:rsidRPr="00A5042F">
        <w:rPr>
          <w:rFonts w:ascii="Arial" w:hAnsi="Arial" w:cs="Arial"/>
          <w:sz w:val="18"/>
          <w:szCs w:val="18"/>
        </w:rPr>
        <w:t>.</w:t>
      </w:r>
    </w:p>
    <w:p w:rsidR="0041514C" w:rsidRPr="00A5042F" w:rsidRDefault="0041514C" w:rsidP="009740A3">
      <w:pPr>
        <w:pStyle w:val="a0"/>
        <w:tabs>
          <w:tab w:val="left" w:pos="0"/>
        </w:tabs>
        <w:jc w:val="both"/>
        <w:rPr>
          <w:rFonts w:ascii="Arial" w:hAnsi="Arial" w:cs="Arial"/>
          <w:sz w:val="18"/>
          <w:szCs w:val="18"/>
        </w:rPr>
      </w:pPr>
      <w:r w:rsidRPr="00A5042F">
        <w:rPr>
          <w:rFonts w:ascii="Arial" w:hAnsi="Arial" w:cs="Arial"/>
          <w:sz w:val="18"/>
          <w:szCs w:val="18"/>
        </w:rPr>
        <w:t>Количество нормо-часов, затрачиваемых Исполнителем на выполнение соответствующей Работы, определяется на осно</w:t>
      </w:r>
      <w:r>
        <w:rPr>
          <w:rFonts w:ascii="Arial" w:hAnsi="Arial" w:cs="Arial"/>
          <w:sz w:val="18"/>
          <w:szCs w:val="18"/>
        </w:rPr>
        <w:t xml:space="preserve">вании справочника  - </w:t>
      </w:r>
      <w:r w:rsidR="00F95D2E">
        <w:rPr>
          <w:rFonts w:ascii="Arial" w:hAnsi="Arial" w:cs="Arial"/>
          <w:sz w:val="18"/>
          <w:szCs w:val="18"/>
          <w:lang w:val="en-US"/>
        </w:rPr>
        <w:t>Aftersales</w:t>
      </w:r>
      <w:r w:rsidR="00F95D2E" w:rsidRPr="00B338B8">
        <w:rPr>
          <w:rFonts w:ascii="Arial" w:hAnsi="Arial" w:cs="Arial"/>
          <w:sz w:val="18"/>
          <w:szCs w:val="18"/>
        </w:rPr>
        <w:t xml:space="preserve"> </w:t>
      </w:r>
      <w:r w:rsidR="00F95D2E">
        <w:rPr>
          <w:rFonts w:ascii="Arial" w:hAnsi="Arial" w:cs="Arial"/>
          <w:sz w:val="18"/>
          <w:szCs w:val="18"/>
          <w:lang w:val="en-US"/>
        </w:rPr>
        <w:t>Information</w:t>
      </w:r>
      <w:r w:rsidR="00F95D2E" w:rsidRPr="00B338B8">
        <w:rPr>
          <w:rFonts w:ascii="Arial" w:hAnsi="Arial" w:cs="Arial"/>
          <w:sz w:val="18"/>
          <w:szCs w:val="18"/>
        </w:rPr>
        <w:t xml:space="preserve"> </w:t>
      </w:r>
      <w:r w:rsidR="00F95D2E">
        <w:rPr>
          <w:rFonts w:ascii="Arial" w:hAnsi="Arial" w:cs="Arial"/>
          <w:sz w:val="18"/>
          <w:szCs w:val="18"/>
          <w:lang w:val="en-US"/>
        </w:rPr>
        <w:t>Research</w:t>
      </w:r>
      <w:r w:rsidR="00F95D2E" w:rsidRPr="00A5042F">
        <w:rPr>
          <w:rFonts w:ascii="Arial" w:hAnsi="Arial" w:cs="Arial"/>
          <w:sz w:val="18"/>
          <w:szCs w:val="18"/>
        </w:rPr>
        <w:t xml:space="preserve"> (</w:t>
      </w:r>
      <w:r w:rsidR="00F95D2E">
        <w:rPr>
          <w:rFonts w:ascii="Arial" w:hAnsi="Arial" w:cs="Arial"/>
          <w:sz w:val="18"/>
          <w:szCs w:val="18"/>
          <w:lang w:val="en-US"/>
        </w:rPr>
        <w:t>AIR</w:t>
      </w:r>
      <w:r w:rsidR="00F95D2E" w:rsidRPr="00A5042F">
        <w:rPr>
          <w:rFonts w:ascii="Arial" w:hAnsi="Arial" w:cs="Arial"/>
          <w:sz w:val="18"/>
          <w:szCs w:val="18"/>
        </w:rPr>
        <w:t>).</w:t>
      </w:r>
    </w:p>
    <w:p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 xml:space="preserve">Стоимость запасных частей, деталей и материалов (далее по тексту Запасных Частей), используемых Исполнителем, определяется в соответствии с Прейскурантом, действующим на СТОА </w:t>
      </w:r>
      <w:r>
        <w:rPr>
          <w:rFonts w:ascii="Arial" w:hAnsi="Arial" w:cs="Arial"/>
          <w:sz w:val="18"/>
          <w:szCs w:val="18"/>
        </w:rPr>
        <w:t>Исполнителя</w:t>
      </w:r>
      <w:r w:rsidRPr="00A5042F">
        <w:rPr>
          <w:rFonts w:ascii="Arial" w:hAnsi="Arial" w:cs="Arial"/>
          <w:sz w:val="18"/>
          <w:szCs w:val="18"/>
        </w:rPr>
        <w:t xml:space="preserve"> и размещенным на сайте </w:t>
      </w:r>
      <w:hyperlink r:id="rId8" w:history="1">
        <w:r w:rsidR="00F95D2E" w:rsidRPr="004C5B9D">
          <w:rPr>
            <w:rStyle w:val="a6"/>
            <w:rFonts w:ascii="Arial" w:hAnsi="Arial" w:cs="Arial"/>
            <w:sz w:val="18"/>
            <w:szCs w:val="18"/>
            <w:lang w:val="en-US"/>
          </w:rPr>
          <w:t>www</w:t>
        </w:r>
        <w:r w:rsidR="00F95D2E" w:rsidRPr="004C5B9D">
          <w:rPr>
            <w:rStyle w:val="a6"/>
            <w:rFonts w:ascii="Arial" w:hAnsi="Arial" w:cs="Arial"/>
            <w:sz w:val="18"/>
            <w:szCs w:val="18"/>
          </w:rPr>
          <w:t>.</w:t>
        </w:r>
        <w:r w:rsidR="00F95D2E" w:rsidRPr="004C5B9D">
          <w:rPr>
            <w:rStyle w:val="a6"/>
            <w:rFonts w:ascii="Arial" w:hAnsi="Arial" w:cs="Arial"/>
            <w:sz w:val="18"/>
            <w:szCs w:val="18"/>
            <w:lang w:val="en-US"/>
          </w:rPr>
          <w:t>bmw</w:t>
        </w:r>
        <w:r w:rsidR="00F95D2E" w:rsidRPr="00B338B8">
          <w:rPr>
            <w:rStyle w:val="a6"/>
            <w:rFonts w:ascii="Arial" w:hAnsi="Arial" w:cs="Arial"/>
            <w:sz w:val="18"/>
            <w:szCs w:val="18"/>
          </w:rPr>
          <w:t>-</w:t>
        </w:r>
        <w:r w:rsidR="00F95D2E" w:rsidRPr="004C5B9D">
          <w:rPr>
            <w:rStyle w:val="a6"/>
            <w:rFonts w:ascii="Arial" w:hAnsi="Arial" w:cs="Arial"/>
            <w:sz w:val="18"/>
            <w:szCs w:val="18"/>
            <w:lang w:val="en-US"/>
          </w:rPr>
          <w:t>avtodom</w:t>
        </w:r>
        <w:r w:rsidR="00F95D2E" w:rsidRPr="004C5B9D">
          <w:rPr>
            <w:rStyle w:val="a6"/>
            <w:rFonts w:ascii="Arial" w:hAnsi="Arial" w:cs="Arial"/>
            <w:sz w:val="18"/>
            <w:szCs w:val="18"/>
          </w:rPr>
          <w:t>.</w:t>
        </w:r>
        <w:r w:rsidR="00F95D2E" w:rsidRPr="004C5B9D">
          <w:rPr>
            <w:rStyle w:val="a6"/>
            <w:rFonts w:ascii="Arial" w:hAnsi="Arial" w:cs="Arial"/>
            <w:sz w:val="18"/>
            <w:szCs w:val="18"/>
            <w:lang w:val="en-US"/>
          </w:rPr>
          <w:t>ru</w:t>
        </w:r>
      </w:hyperlink>
      <w:r w:rsidRPr="00A5042F">
        <w:rPr>
          <w:rFonts w:ascii="Arial" w:hAnsi="Arial" w:cs="Arial"/>
          <w:sz w:val="18"/>
          <w:szCs w:val="18"/>
        </w:rPr>
        <w:t>, на момент выполнения соответствующих Работ.</w:t>
      </w:r>
    </w:p>
    <w:p w:rsidR="0041514C" w:rsidRPr="002F19A7" w:rsidRDefault="0041514C" w:rsidP="0041514C">
      <w:pPr>
        <w:pStyle w:val="a0"/>
        <w:jc w:val="both"/>
        <w:rPr>
          <w:rFonts w:ascii="Arial" w:hAnsi="Arial" w:cs="Arial"/>
          <w:sz w:val="18"/>
          <w:szCs w:val="18"/>
        </w:rPr>
      </w:pPr>
      <w:r w:rsidRPr="002F19A7">
        <w:rPr>
          <w:rFonts w:ascii="Arial" w:hAnsi="Arial" w:cs="Arial"/>
          <w:sz w:val="18"/>
          <w:szCs w:val="18"/>
        </w:rPr>
        <w:t xml:space="preserve">Стоимость и срок выполнения </w:t>
      </w:r>
      <w:r>
        <w:rPr>
          <w:rFonts w:ascii="Arial" w:hAnsi="Arial" w:cs="Arial"/>
          <w:sz w:val="18"/>
          <w:szCs w:val="18"/>
        </w:rPr>
        <w:t>Р</w:t>
      </w:r>
      <w:r w:rsidRPr="002F19A7">
        <w:rPr>
          <w:rFonts w:ascii="Arial" w:hAnsi="Arial" w:cs="Arial"/>
          <w:sz w:val="18"/>
          <w:szCs w:val="18"/>
        </w:rPr>
        <w:t xml:space="preserve">абот указываются в </w:t>
      </w:r>
      <w:r w:rsidR="007E375B">
        <w:rPr>
          <w:rFonts w:ascii="Arial" w:hAnsi="Arial" w:cs="Arial"/>
          <w:sz w:val="18"/>
          <w:szCs w:val="18"/>
        </w:rPr>
        <w:t>Заказе,</w:t>
      </w:r>
      <w:r w:rsidR="00970D57">
        <w:rPr>
          <w:rFonts w:ascii="Arial" w:hAnsi="Arial" w:cs="Arial"/>
          <w:sz w:val="18"/>
          <w:szCs w:val="18"/>
        </w:rPr>
        <w:t xml:space="preserve"> и являю</w:t>
      </w:r>
      <w:r w:rsidRPr="002F19A7">
        <w:rPr>
          <w:rFonts w:ascii="Arial" w:hAnsi="Arial" w:cs="Arial"/>
          <w:sz w:val="18"/>
          <w:szCs w:val="18"/>
        </w:rPr>
        <w:t>тся предварительными.</w:t>
      </w:r>
    </w:p>
    <w:p w:rsidR="0041514C" w:rsidRPr="00A5042F" w:rsidRDefault="0041514C" w:rsidP="0041514C">
      <w:pPr>
        <w:jc w:val="both"/>
        <w:rPr>
          <w:rFonts w:ascii="Arial" w:hAnsi="Arial" w:cs="Arial"/>
          <w:sz w:val="18"/>
          <w:szCs w:val="18"/>
        </w:rPr>
      </w:pPr>
      <w:r w:rsidRPr="00A5042F">
        <w:rPr>
          <w:rFonts w:ascii="Arial" w:hAnsi="Arial" w:cs="Arial"/>
          <w:sz w:val="18"/>
          <w:szCs w:val="18"/>
        </w:rPr>
        <w:t>Заказчик</w:t>
      </w:r>
      <w:r w:rsidR="009740A3">
        <w:rPr>
          <w:rFonts w:ascii="Arial" w:hAnsi="Arial" w:cs="Arial"/>
          <w:sz w:val="18"/>
          <w:szCs w:val="18"/>
        </w:rPr>
        <w:t xml:space="preserve"> ознакомлен (согласен</w:t>
      </w:r>
      <w:r>
        <w:rPr>
          <w:rFonts w:ascii="Arial" w:hAnsi="Arial" w:cs="Arial"/>
          <w:sz w:val="18"/>
          <w:szCs w:val="18"/>
        </w:rPr>
        <w:t>) с</w:t>
      </w:r>
      <w:r w:rsidRPr="00A5042F">
        <w:rPr>
          <w:rFonts w:ascii="Arial" w:hAnsi="Arial" w:cs="Arial"/>
          <w:sz w:val="18"/>
          <w:szCs w:val="18"/>
        </w:rPr>
        <w:t xml:space="preserve"> право</w:t>
      </w:r>
      <w:r>
        <w:rPr>
          <w:rFonts w:ascii="Arial" w:hAnsi="Arial" w:cs="Arial"/>
          <w:sz w:val="18"/>
          <w:szCs w:val="18"/>
        </w:rPr>
        <w:t>м Исполнителя вносить изменения  в</w:t>
      </w:r>
      <w:r w:rsidRPr="00A5042F">
        <w:rPr>
          <w:rFonts w:ascii="Arial" w:hAnsi="Arial" w:cs="Arial"/>
          <w:sz w:val="18"/>
          <w:szCs w:val="18"/>
        </w:rPr>
        <w:t xml:space="preserve"> вышеуказанные Прейскуранты в одностороннем порядке.</w:t>
      </w:r>
    </w:p>
    <w:p w:rsidR="0041514C" w:rsidRPr="00A5042F" w:rsidRDefault="0041514C" w:rsidP="0041514C">
      <w:pPr>
        <w:jc w:val="both"/>
        <w:rPr>
          <w:rFonts w:ascii="Arial" w:hAnsi="Arial" w:cs="Arial"/>
          <w:sz w:val="18"/>
          <w:szCs w:val="18"/>
        </w:rPr>
      </w:pPr>
      <w:r w:rsidRPr="00A5042F">
        <w:rPr>
          <w:rFonts w:ascii="Arial" w:hAnsi="Arial" w:cs="Arial"/>
          <w:sz w:val="18"/>
          <w:szCs w:val="18"/>
        </w:rPr>
        <w:t>2.2. Оплата производится в следующем порядке:</w:t>
      </w:r>
    </w:p>
    <w:p w:rsidR="0041514C"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 xml:space="preserve">Заказчик производит </w:t>
      </w:r>
      <w:r w:rsidRPr="00527035">
        <w:rPr>
          <w:rFonts w:ascii="Arial" w:hAnsi="Arial" w:cs="Arial"/>
          <w:b/>
          <w:i/>
          <w:sz w:val="18"/>
          <w:szCs w:val="18"/>
        </w:rPr>
        <w:t>авансовый платеж</w:t>
      </w:r>
      <w:r w:rsidR="00970D57">
        <w:rPr>
          <w:rFonts w:ascii="Arial" w:hAnsi="Arial" w:cs="Arial"/>
          <w:sz w:val="18"/>
          <w:szCs w:val="18"/>
        </w:rPr>
        <w:t xml:space="preserve"> </w:t>
      </w:r>
      <w:r w:rsidRPr="00A5042F">
        <w:rPr>
          <w:rFonts w:ascii="Arial" w:hAnsi="Arial" w:cs="Arial"/>
          <w:sz w:val="18"/>
          <w:szCs w:val="18"/>
        </w:rPr>
        <w:t>путем банковского перевода денежных средств на расчетный счет Исполнителя</w:t>
      </w:r>
      <w:r>
        <w:rPr>
          <w:rFonts w:ascii="Arial" w:hAnsi="Arial" w:cs="Arial"/>
          <w:sz w:val="18"/>
          <w:szCs w:val="18"/>
        </w:rPr>
        <w:t>;</w:t>
      </w:r>
    </w:p>
    <w:p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Размер авансового платежа определяется Заказчиком самостоятельного или на основании в</w:t>
      </w:r>
      <w:r>
        <w:rPr>
          <w:rFonts w:ascii="Arial" w:hAnsi="Arial" w:cs="Arial"/>
          <w:sz w:val="18"/>
          <w:szCs w:val="18"/>
        </w:rPr>
        <w:t>ыставленного Исполнителем счета;</w:t>
      </w:r>
    </w:p>
    <w:p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Сумма, соответствующая стоимости выполненных Исполнителем Работ и исп</w:t>
      </w:r>
      <w:r w:rsidR="0051267F">
        <w:rPr>
          <w:rFonts w:ascii="Arial" w:hAnsi="Arial" w:cs="Arial"/>
          <w:sz w:val="18"/>
          <w:szCs w:val="18"/>
        </w:rPr>
        <w:t>ользованных им Запасных Частей,</w:t>
      </w:r>
      <w:r w:rsidRPr="00A5042F">
        <w:rPr>
          <w:rFonts w:ascii="Arial" w:hAnsi="Arial" w:cs="Arial"/>
          <w:sz w:val="18"/>
          <w:szCs w:val="18"/>
        </w:rPr>
        <w:t xml:space="preserve"> списывается из суммы аванса в пользу Исполнителя. Остаток учитывается при выполнении последующих Работ. А</w:t>
      </w:r>
      <w:r>
        <w:rPr>
          <w:rFonts w:ascii="Arial" w:hAnsi="Arial" w:cs="Arial"/>
          <w:sz w:val="18"/>
          <w:szCs w:val="18"/>
        </w:rPr>
        <w:t>вансовые суммы не индексируются;</w:t>
      </w:r>
    </w:p>
    <w:p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В случае недостаточности суммы аванса для покрытия стоимости выполненных Исполнителем Работ и использованных им Запасных Частей, Заказчик производит доплату наличными через кассу Исполнителя, либо путем банковского перевода денежных средств на расчетный счет Исполнителя в течение</w:t>
      </w:r>
      <w:r>
        <w:rPr>
          <w:rFonts w:ascii="Arial" w:hAnsi="Arial" w:cs="Arial"/>
          <w:sz w:val="18"/>
          <w:szCs w:val="18"/>
        </w:rPr>
        <w:t xml:space="preserve"> 1</w:t>
      </w:r>
      <w:r w:rsidRPr="00A5042F">
        <w:rPr>
          <w:rFonts w:ascii="Arial" w:hAnsi="Arial" w:cs="Arial"/>
          <w:sz w:val="18"/>
          <w:szCs w:val="18"/>
        </w:rPr>
        <w:t xml:space="preserve"> </w:t>
      </w:r>
      <w:r>
        <w:rPr>
          <w:rFonts w:ascii="Arial" w:hAnsi="Arial" w:cs="Arial"/>
          <w:sz w:val="18"/>
          <w:szCs w:val="18"/>
        </w:rPr>
        <w:t>(одного)</w:t>
      </w:r>
      <w:r w:rsidRPr="00A5042F">
        <w:rPr>
          <w:rFonts w:ascii="Arial" w:hAnsi="Arial" w:cs="Arial"/>
          <w:sz w:val="18"/>
          <w:szCs w:val="18"/>
        </w:rPr>
        <w:t xml:space="preserve"> </w:t>
      </w:r>
      <w:r>
        <w:rPr>
          <w:rFonts w:ascii="Arial" w:hAnsi="Arial" w:cs="Arial"/>
          <w:sz w:val="18"/>
          <w:szCs w:val="18"/>
        </w:rPr>
        <w:t>банковского</w:t>
      </w:r>
      <w:r w:rsidRPr="00A5042F">
        <w:rPr>
          <w:rFonts w:ascii="Arial" w:hAnsi="Arial" w:cs="Arial"/>
          <w:sz w:val="18"/>
          <w:szCs w:val="18"/>
        </w:rPr>
        <w:t xml:space="preserve"> </w:t>
      </w:r>
      <w:r>
        <w:rPr>
          <w:rFonts w:ascii="Arial" w:hAnsi="Arial" w:cs="Arial"/>
          <w:sz w:val="18"/>
          <w:szCs w:val="18"/>
        </w:rPr>
        <w:t xml:space="preserve">дня </w:t>
      </w:r>
      <w:r w:rsidRPr="00A5042F">
        <w:rPr>
          <w:rFonts w:ascii="Arial" w:hAnsi="Arial" w:cs="Arial"/>
          <w:sz w:val="18"/>
          <w:szCs w:val="18"/>
        </w:rPr>
        <w:t>со дня выставления Исполнителем счета. Подтверждением произведенной Заказчиком доплаты служит поступление необходимых денежных средств в кассу</w:t>
      </w:r>
      <w:r>
        <w:rPr>
          <w:rFonts w:ascii="Arial" w:hAnsi="Arial" w:cs="Arial"/>
          <w:sz w:val="18"/>
          <w:szCs w:val="18"/>
        </w:rPr>
        <w:t xml:space="preserve"> Исполнителя,</w:t>
      </w:r>
      <w:r w:rsidRPr="00A5042F">
        <w:rPr>
          <w:rFonts w:ascii="Arial" w:hAnsi="Arial" w:cs="Arial"/>
          <w:sz w:val="18"/>
          <w:szCs w:val="18"/>
        </w:rPr>
        <w:t xml:space="preserve"> либо на</w:t>
      </w:r>
      <w:r>
        <w:rPr>
          <w:rFonts w:ascii="Arial" w:hAnsi="Arial" w:cs="Arial"/>
          <w:sz w:val="18"/>
          <w:szCs w:val="18"/>
        </w:rPr>
        <w:t xml:space="preserve"> его расчетный счет.</w:t>
      </w:r>
    </w:p>
    <w:p w:rsidR="0041514C" w:rsidRPr="00A5042F" w:rsidRDefault="0041514C" w:rsidP="0041514C">
      <w:pPr>
        <w:pStyle w:val="a0"/>
        <w:ind w:firstLine="720"/>
        <w:jc w:val="both"/>
        <w:rPr>
          <w:rFonts w:ascii="Arial" w:hAnsi="Arial" w:cs="Arial"/>
          <w:sz w:val="18"/>
          <w:szCs w:val="18"/>
        </w:rPr>
      </w:pPr>
    </w:p>
    <w:p w:rsidR="0041514C" w:rsidRDefault="0041514C" w:rsidP="00901A20">
      <w:pPr>
        <w:ind w:left="360"/>
        <w:jc w:val="center"/>
        <w:outlineLvl w:val="0"/>
        <w:rPr>
          <w:rFonts w:ascii="Arial" w:hAnsi="Arial" w:cs="Arial"/>
          <w:b/>
          <w:sz w:val="18"/>
          <w:szCs w:val="18"/>
        </w:rPr>
      </w:pPr>
      <w:r w:rsidRPr="00A5042F">
        <w:rPr>
          <w:rFonts w:ascii="Arial" w:hAnsi="Arial" w:cs="Arial"/>
          <w:b/>
          <w:sz w:val="18"/>
          <w:szCs w:val="18"/>
        </w:rPr>
        <w:t>3. Порядок</w:t>
      </w:r>
      <w:r>
        <w:rPr>
          <w:rFonts w:ascii="Arial" w:hAnsi="Arial" w:cs="Arial"/>
          <w:b/>
          <w:sz w:val="18"/>
          <w:szCs w:val="18"/>
        </w:rPr>
        <w:t xml:space="preserve"> выполнения Работ, приема и выдачи ТС.</w:t>
      </w:r>
    </w:p>
    <w:p w:rsidR="0041514C" w:rsidRDefault="00A270E7" w:rsidP="0041514C">
      <w:pPr>
        <w:pStyle w:val="a0"/>
        <w:jc w:val="both"/>
        <w:rPr>
          <w:rFonts w:ascii="Arial" w:hAnsi="Arial" w:cs="Arial"/>
          <w:sz w:val="18"/>
          <w:szCs w:val="18"/>
        </w:rPr>
      </w:pPr>
      <w:r>
        <w:rPr>
          <w:rFonts w:ascii="Arial" w:hAnsi="Arial" w:cs="Arial"/>
          <w:sz w:val="18"/>
          <w:szCs w:val="18"/>
        </w:rPr>
        <w:t>3</w:t>
      </w:r>
      <w:r w:rsidRPr="004F1969">
        <w:rPr>
          <w:rFonts w:ascii="Arial" w:hAnsi="Arial" w:cs="Arial"/>
          <w:sz w:val="18"/>
          <w:szCs w:val="18"/>
        </w:rPr>
        <w:t xml:space="preserve">.1. Прием ТС в ремонт (а также иные действия по Договору через представителя) осуществляются </w:t>
      </w:r>
      <w:r w:rsidR="0041514C" w:rsidRPr="004F1969">
        <w:rPr>
          <w:rFonts w:ascii="Arial" w:hAnsi="Arial" w:cs="Arial"/>
          <w:sz w:val="18"/>
          <w:szCs w:val="18"/>
        </w:rPr>
        <w:t>при предъявлении Заказчиком (его Представителем) доверенно</w:t>
      </w:r>
      <w:r w:rsidR="00AD1A43" w:rsidRPr="004F1969">
        <w:rPr>
          <w:rFonts w:ascii="Arial" w:hAnsi="Arial" w:cs="Arial"/>
          <w:sz w:val="18"/>
          <w:szCs w:val="18"/>
        </w:rPr>
        <w:t>сти, оформленной по образцу, согласованному</w:t>
      </w:r>
      <w:r w:rsidRPr="004F1969">
        <w:rPr>
          <w:rFonts w:ascii="Arial" w:hAnsi="Arial" w:cs="Arial"/>
          <w:sz w:val="18"/>
          <w:szCs w:val="18"/>
        </w:rPr>
        <w:t xml:space="preserve"> в Приложении № 2 к настоящему договору</w:t>
      </w:r>
      <w:r w:rsidR="0041514C" w:rsidRPr="004F1969">
        <w:rPr>
          <w:rFonts w:ascii="Arial" w:hAnsi="Arial" w:cs="Arial"/>
          <w:sz w:val="18"/>
          <w:szCs w:val="18"/>
        </w:rPr>
        <w:t>, при этом Исполнитель составляет Заказ на выполнение Работ  (далее по тексту Заказ) и Акт приема ТС, являющийся неотъемлемой частью Заказа, один экземпляр которого передает Заказчику (его Представителю).</w:t>
      </w:r>
      <w:r w:rsidR="0041514C" w:rsidRPr="00A270E7">
        <w:rPr>
          <w:rFonts w:ascii="Arial" w:hAnsi="Arial" w:cs="Arial"/>
          <w:color w:val="FF0000"/>
          <w:sz w:val="18"/>
          <w:szCs w:val="18"/>
        </w:rPr>
        <w:t xml:space="preserve"> </w:t>
      </w:r>
      <w:r w:rsidR="0041514C" w:rsidRPr="00A5042F">
        <w:rPr>
          <w:rFonts w:ascii="Arial" w:hAnsi="Arial" w:cs="Arial"/>
          <w:sz w:val="18"/>
          <w:szCs w:val="18"/>
        </w:rPr>
        <w:t>В Акте приема ТС отражаются видимые повреждения и дефекты</w:t>
      </w:r>
      <w:r w:rsidR="0041514C">
        <w:rPr>
          <w:rFonts w:ascii="Arial" w:hAnsi="Arial" w:cs="Arial"/>
          <w:sz w:val="18"/>
          <w:szCs w:val="18"/>
        </w:rPr>
        <w:t xml:space="preserve">, </w:t>
      </w:r>
      <w:r w:rsidR="0041514C" w:rsidRPr="001E1D29">
        <w:rPr>
          <w:rFonts w:ascii="Arial" w:hAnsi="Arial" w:cs="Arial"/>
          <w:sz w:val="18"/>
          <w:szCs w:val="18"/>
        </w:rPr>
        <w:t>включая лакокрасочное покрытие</w:t>
      </w:r>
      <w:r w:rsidR="00970D57">
        <w:rPr>
          <w:rFonts w:ascii="Arial" w:hAnsi="Arial" w:cs="Arial"/>
          <w:sz w:val="18"/>
          <w:szCs w:val="18"/>
        </w:rPr>
        <w:t xml:space="preserve"> </w:t>
      </w:r>
      <w:r w:rsidR="0041514C" w:rsidRPr="00A5042F">
        <w:rPr>
          <w:rFonts w:ascii="Arial" w:hAnsi="Arial" w:cs="Arial"/>
          <w:sz w:val="18"/>
          <w:szCs w:val="18"/>
        </w:rPr>
        <w:t>ТС</w:t>
      </w:r>
      <w:r w:rsidR="00970D57">
        <w:rPr>
          <w:rFonts w:ascii="Arial" w:hAnsi="Arial" w:cs="Arial"/>
          <w:sz w:val="18"/>
          <w:szCs w:val="18"/>
        </w:rPr>
        <w:t>,</w:t>
      </w:r>
      <w:r w:rsidR="0041514C" w:rsidRPr="00A5042F">
        <w:rPr>
          <w:rFonts w:ascii="Arial" w:hAnsi="Arial" w:cs="Arial"/>
          <w:sz w:val="18"/>
          <w:szCs w:val="18"/>
        </w:rPr>
        <w:t xml:space="preserve"> и фиксируются  представителями Заказчика и Исполнителя.</w:t>
      </w:r>
      <w:r w:rsidR="0041514C">
        <w:rPr>
          <w:rFonts w:ascii="Arial" w:hAnsi="Arial" w:cs="Arial"/>
          <w:sz w:val="18"/>
          <w:szCs w:val="18"/>
        </w:rPr>
        <w:t xml:space="preserve"> </w:t>
      </w:r>
    </w:p>
    <w:p w:rsidR="0041514C" w:rsidRPr="00ED2354" w:rsidRDefault="0041514C" w:rsidP="0041514C">
      <w:pPr>
        <w:pStyle w:val="a0"/>
        <w:jc w:val="both"/>
        <w:rPr>
          <w:rFonts w:ascii="Arial" w:hAnsi="Arial" w:cs="Arial"/>
          <w:sz w:val="18"/>
          <w:szCs w:val="18"/>
        </w:rPr>
      </w:pPr>
      <w:r>
        <w:rPr>
          <w:rFonts w:ascii="Arial" w:hAnsi="Arial" w:cs="Arial"/>
          <w:sz w:val="18"/>
          <w:szCs w:val="18"/>
        </w:rPr>
        <w:t>3.2. После окончания выполнения Работ Представитель</w:t>
      </w:r>
      <w:r w:rsidRPr="00A5042F">
        <w:rPr>
          <w:rFonts w:ascii="Arial" w:hAnsi="Arial" w:cs="Arial"/>
          <w:sz w:val="18"/>
          <w:szCs w:val="18"/>
        </w:rPr>
        <w:t xml:space="preserve"> </w:t>
      </w:r>
      <w:r>
        <w:rPr>
          <w:rFonts w:ascii="Arial" w:hAnsi="Arial" w:cs="Arial"/>
          <w:sz w:val="18"/>
          <w:szCs w:val="18"/>
        </w:rPr>
        <w:t>Исполнителя  уведомляет об этом Заказчика (его Представителя), способом</w:t>
      </w:r>
      <w:r w:rsidR="00970D57">
        <w:rPr>
          <w:rFonts w:ascii="Arial" w:hAnsi="Arial" w:cs="Arial"/>
          <w:sz w:val="18"/>
          <w:szCs w:val="18"/>
        </w:rPr>
        <w:t>, указанны</w:t>
      </w:r>
      <w:r>
        <w:rPr>
          <w:rFonts w:ascii="Arial" w:hAnsi="Arial" w:cs="Arial"/>
          <w:sz w:val="18"/>
          <w:szCs w:val="18"/>
        </w:rPr>
        <w:t>м в Заказе</w:t>
      </w:r>
      <w:r w:rsidRPr="007169D2">
        <w:rPr>
          <w:rFonts w:ascii="Arial" w:hAnsi="Arial" w:cs="Arial"/>
          <w:sz w:val="18"/>
          <w:szCs w:val="18"/>
        </w:rPr>
        <w:t>.</w:t>
      </w:r>
      <w:r>
        <w:rPr>
          <w:rFonts w:ascii="Arial" w:hAnsi="Arial" w:cs="Arial"/>
          <w:sz w:val="18"/>
          <w:szCs w:val="18"/>
        </w:rPr>
        <w:t xml:space="preserve">  </w:t>
      </w:r>
    </w:p>
    <w:p w:rsidR="0041514C" w:rsidRDefault="0041514C" w:rsidP="0041514C">
      <w:pPr>
        <w:jc w:val="both"/>
        <w:rPr>
          <w:rFonts w:ascii="Arial" w:hAnsi="Arial" w:cs="Arial"/>
          <w:sz w:val="18"/>
          <w:szCs w:val="18"/>
        </w:rPr>
      </w:pPr>
      <w:r>
        <w:rPr>
          <w:rFonts w:ascii="Arial" w:hAnsi="Arial" w:cs="Arial"/>
          <w:sz w:val="18"/>
          <w:szCs w:val="18"/>
        </w:rPr>
        <w:t>3.3.</w:t>
      </w:r>
      <w:r w:rsidRPr="004F6F28">
        <w:rPr>
          <w:rFonts w:ascii="Arial" w:hAnsi="Arial" w:cs="Arial"/>
          <w:sz w:val="18"/>
          <w:szCs w:val="18"/>
        </w:rPr>
        <w:t xml:space="preserve"> </w:t>
      </w:r>
      <w:r>
        <w:rPr>
          <w:rFonts w:ascii="Arial" w:hAnsi="Arial" w:cs="Arial"/>
          <w:sz w:val="18"/>
          <w:szCs w:val="18"/>
        </w:rPr>
        <w:t xml:space="preserve">ТС выдается Заказчику (его </w:t>
      </w:r>
      <w:r w:rsidRPr="001E1D29">
        <w:rPr>
          <w:rFonts w:ascii="Arial" w:hAnsi="Arial" w:cs="Arial"/>
          <w:sz w:val="18"/>
          <w:szCs w:val="18"/>
        </w:rPr>
        <w:t>Пре</w:t>
      </w:r>
      <w:r w:rsidRPr="00A5042F">
        <w:rPr>
          <w:rFonts w:ascii="Arial" w:hAnsi="Arial" w:cs="Arial"/>
          <w:sz w:val="18"/>
          <w:szCs w:val="18"/>
        </w:rPr>
        <w:t xml:space="preserve">дставителю) при предъявлении соответствующего Заказа, Акта приема ТС, доверенности, оформленной в установленном порядке, а также документов, удостоверяющих личность представителя Заказчика. Исполнитель выдает ТС Заказчику в течение 1-го </w:t>
      </w:r>
      <w:r>
        <w:rPr>
          <w:rFonts w:ascii="Arial" w:hAnsi="Arial" w:cs="Arial"/>
          <w:sz w:val="18"/>
          <w:szCs w:val="18"/>
        </w:rPr>
        <w:t xml:space="preserve">рабочего </w:t>
      </w:r>
      <w:r w:rsidRPr="00A5042F">
        <w:rPr>
          <w:rFonts w:ascii="Arial" w:hAnsi="Arial" w:cs="Arial"/>
          <w:sz w:val="18"/>
          <w:szCs w:val="18"/>
        </w:rPr>
        <w:t>дня с момента окончания выполнения Работ</w:t>
      </w:r>
      <w:r w:rsidRPr="001E1D29">
        <w:rPr>
          <w:rFonts w:ascii="Arial" w:hAnsi="Arial" w:cs="Arial"/>
          <w:sz w:val="18"/>
          <w:szCs w:val="18"/>
        </w:rPr>
        <w:t>,  при условии оплаты</w:t>
      </w:r>
      <w:r>
        <w:rPr>
          <w:rFonts w:ascii="Arial" w:hAnsi="Arial" w:cs="Arial"/>
          <w:sz w:val="18"/>
          <w:szCs w:val="18"/>
        </w:rPr>
        <w:t xml:space="preserve"> полной стоимости. При неполной оплате выполненных Работ и  Запасных частей,  ТС выдае</w:t>
      </w:r>
      <w:r w:rsidRPr="00A5042F">
        <w:rPr>
          <w:rFonts w:ascii="Arial" w:hAnsi="Arial" w:cs="Arial"/>
          <w:sz w:val="18"/>
          <w:szCs w:val="18"/>
        </w:rPr>
        <w:t xml:space="preserve">тся Заказчику </w:t>
      </w:r>
      <w:r>
        <w:rPr>
          <w:rFonts w:ascii="Arial" w:hAnsi="Arial" w:cs="Arial"/>
          <w:sz w:val="18"/>
          <w:szCs w:val="18"/>
        </w:rPr>
        <w:t xml:space="preserve"> в течение 1-го рабочего дня с момента поступления </w:t>
      </w:r>
      <w:r w:rsidRPr="00A5042F">
        <w:rPr>
          <w:rFonts w:ascii="Arial" w:hAnsi="Arial" w:cs="Arial"/>
          <w:sz w:val="18"/>
          <w:szCs w:val="18"/>
        </w:rPr>
        <w:t xml:space="preserve"> доплаты </w:t>
      </w:r>
      <w:r>
        <w:rPr>
          <w:rFonts w:ascii="Arial" w:hAnsi="Arial" w:cs="Arial"/>
          <w:sz w:val="18"/>
          <w:szCs w:val="18"/>
        </w:rPr>
        <w:t>на расчетный счет Исполнителя или в его к</w:t>
      </w:r>
      <w:r w:rsidRPr="00A5042F">
        <w:rPr>
          <w:rFonts w:ascii="Arial" w:hAnsi="Arial" w:cs="Arial"/>
          <w:sz w:val="18"/>
          <w:szCs w:val="18"/>
        </w:rPr>
        <w:t>ассу</w:t>
      </w:r>
      <w:r>
        <w:rPr>
          <w:rFonts w:ascii="Arial" w:hAnsi="Arial" w:cs="Arial"/>
          <w:sz w:val="18"/>
          <w:szCs w:val="18"/>
        </w:rPr>
        <w:t>.</w:t>
      </w:r>
      <w:r w:rsidRPr="00A5042F">
        <w:rPr>
          <w:rFonts w:ascii="Arial" w:hAnsi="Arial" w:cs="Arial"/>
          <w:sz w:val="18"/>
          <w:szCs w:val="18"/>
        </w:rPr>
        <w:t xml:space="preserve"> </w:t>
      </w:r>
    </w:p>
    <w:p w:rsidR="0041514C" w:rsidRPr="007A465A" w:rsidRDefault="0041514C" w:rsidP="0041514C">
      <w:pPr>
        <w:jc w:val="both"/>
        <w:rPr>
          <w:rFonts w:ascii="Arial" w:hAnsi="Arial" w:cs="Arial"/>
          <w:sz w:val="18"/>
          <w:szCs w:val="18"/>
        </w:rPr>
      </w:pPr>
      <w:r w:rsidRPr="00A5042F">
        <w:rPr>
          <w:rFonts w:ascii="Arial" w:hAnsi="Arial" w:cs="Arial"/>
          <w:sz w:val="18"/>
          <w:szCs w:val="18"/>
        </w:rPr>
        <w:t>3.</w:t>
      </w:r>
      <w:r>
        <w:rPr>
          <w:rFonts w:ascii="Arial" w:hAnsi="Arial" w:cs="Arial"/>
          <w:sz w:val="18"/>
          <w:szCs w:val="18"/>
        </w:rPr>
        <w:t>4</w:t>
      </w:r>
      <w:r w:rsidRPr="00A5042F">
        <w:rPr>
          <w:rFonts w:ascii="Arial" w:hAnsi="Arial" w:cs="Arial"/>
          <w:sz w:val="18"/>
          <w:szCs w:val="18"/>
        </w:rPr>
        <w:t>. При проведении Р</w:t>
      </w:r>
      <w:r>
        <w:rPr>
          <w:rFonts w:ascii="Arial" w:hAnsi="Arial" w:cs="Arial"/>
          <w:sz w:val="18"/>
          <w:szCs w:val="18"/>
        </w:rPr>
        <w:t>абот</w:t>
      </w:r>
      <w:r w:rsidRPr="00A5042F">
        <w:rPr>
          <w:rFonts w:ascii="Arial" w:hAnsi="Arial" w:cs="Arial"/>
          <w:sz w:val="18"/>
          <w:szCs w:val="18"/>
        </w:rPr>
        <w:t xml:space="preserve"> Исполнитель использует только оригинальные Запасные Части марки </w:t>
      </w:r>
      <w:r w:rsidRPr="00A5042F">
        <w:rPr>
          <w:rFonts w:ascii="Arial" w:hAnsi="Arial" w:cs="Arial"/>
          <w:sz w:val="18"/>
          <w:szCs w:val="18"/>
          <w:lang w:val="en-US"/>
        </w:rPr>
        <w:t>BMW</w:t>
      </w:r>
      <w:r w:rsidR="0025194E">
        <w:rPr>
          <w:rFonts w:ascii="Arial" w:hAnsi="Arial" w:cs="Arial"/>
          <w:sz w:val="18"/>
          <w:szCs w:val="18"/>
        </w:rPr>
        <w:t xml:space="preserve"> и</w:t>
      </w:r>
      <w:r w:rsidRPr="00A5042F">
        <w:rPr>
          <w:rFonts w:ascii="Arial" w:hAnsi="Arial" w:cs="Arial"/>
          <w:sz w:val="18"/>
          <w:szCs w:val="18"/>
        </w:rPr>
        <w:t xml:space="preserve"> </w:t>
      </w:r>
      <w:r>
        <w:rPr>
          <w:rFonts w:ascii="Arial" w:hAnsi="Arial" w:cs="Arial"/>
          <w:sz w:val="18"/>
          <w:szCs w:val="18"/>
          <w:lang w:val="en-US"/>
        </w:rPr>
        <w:t>MINI</w:t>
      </w:r>
      <w:r w:rsidRPr="006D7415">
        <w:rPr>
          <w:rFonts w:ascii="Arial" w:hAnsi="Arial" w:cs="Arial"/>
          <w:sz w:val="18"/>
          <w:szCs w:val="18"/>
        </w:rPr>
        <w:t xml:space="preserve"> </w:t>
      </w:r>
      <w:r>
        <w:rPr>
          <w:rFonts w:ascii="Arial" w:hAnsi="Arial" w:cs="Arial"/>
          <w:sz w:val="18"/>
          <w:szCs w:val="18"/>
        </w:rPr>
        <w:t xml:space="preserve"> </w:t>
      </w:r>
      <w:r w:rsidRPr="00A5042F">
        <w:rPr>
          <w:rFonts w:ascii="Arial" w:hAnsi="Arial" w:cs="Arial"/>
          <w:sz w:val="18"/>
          <w:szCs w:val="18"/>
        </w:rPr>
        <w:t xml:space="preserve">и/или Запасные Части, разрешенные к применению заводом </w:t>
      </w:r>
      <w:r>
        <w:rPr>
          <w:rFonts w:ascii="Arial" w:hAnsi="Arial" w:cs="Arial"/>
          <w:sz w:val="18"/>
          <w:szCs w:val="18"/>
        </w:rPr>
        <w:t>изготовителем ТС.</w:t>
      </w:r>
    </w:p>
    <w:p w:rsidR="0041514C" w:rsidRDefault="0041514C" w:rsidP="0041514C">
      <w:pPr>
        <w:jc w:val="both"/>
        <w:rPr>
          <w:rFonts w:ascii="Arial" w:hAnsi="Arial" w:cs="Arial"/>
          <w:sz w:val="18"/>
          <w:szCs w:val="18"/>
        </w:rPr>
      </w:pPr>
    </w:p>
    <w:p w:rsidR="0041514C" w:rsidRPr="00A5042F" w:rsidRDefault="0041514C" w:rsidP="00901A20">
      <w:pPr>
        <w:ind w:left="360"/>
        <w:jc w:val="center"/>
        <w:outlineLvl w:val="0"/>
        <w:rPr>
          <w:rFonts w:ascii="Arial" w:hAnsi="Arial" w:cs="Arial"/>
          <w:b/>
          <w:sz w:val="18"/>
          <w:szCs w:val="18"/>
        </w:rPr>
      </w:pPr>
      <w:r w:rsidRPr="00A5042F">
        <w:rPr>
          <w:rFonts w:ascii="Arial" w:hAnsi="Arial" w:cs="Arial"/>
          <w:b/>
          <w:sz w:val="18"/>
          <w:szCs w:val="18"/>
        </w:rPr>
        <w:t>4. Гарантийные обязательства.</w:t>
      </w:r>
    </w:p>
    <w:p w:rsidR="0041514C" w:rsidRPr="00A5042F" w:rsidRDefault="0041514C" w:rsidP="008879A9">
      <w:pPr>
        <w:jc w:val="both"/>
        <w:rPr>
          <w:rFonts w:ascii="Arial" w:hAnsi="Arial" w:cs="Arial"/>
          <w:sz w:val="18"/>
          <w:szCs w:val="18"/>
        </w:rPr>
      </w:pPr>
      <w:r w:rsidRPr="00A5042F">
        <w:rPr>
          <w:rFonts w:ascii="Arial" w:hAnsi="Arial" w:cs="Arial"/>
          <w:sz w:val="18"/>
          <w:szCs w:val="18"/>
        </w:rPr>
        <w:t>4.1. На результат выполненных Работ,  в рамках настоящего Договора, Исполнителем устанавливается гарантийный срок –</w:t>
      </w:r>
      <w:r>
        <w:rPr>
          <w:rFonts w:ascii="Arial" w:hAnsi="Arial" w:cs="Arial"/>
          <w:sz w:val="18"/>
          <w:szCs w:val="18"/>
        </w:rPr>
        <w:t xml:space="preserve"> 1 (один) год</w:t>
      </w:r>
      <w:r w:rsidRPr="00A5042F">
        <w:rPr>
          <w:rFonts w:ascii="Arial" w:hAnsi="Arial" w:cs="Arial"/>
          <w:sz w:val="18"/>
          <w:szCs w:val="18"/>
        </w:rPr>
        <w:t xml:space="preserve">, при условии соблюдения Заказчиком правил эксплуатации ТС. </w:t>
      </w:r>
    </w:p>
    <w:p w:rsidR="0041514C" w:rsidRPr="00A5042F" w:rsidRDefault="0041514C" w:rsidP="008879A9">
      <w:pPr>
        <w:jc w:val="both"/>
        <w:rPr>
          <w:rFonts w:ascii="Arial" w:hAnsi="Arial" w:cs="Arial"/>
          <w:sz w:val="18"/>
          <w:szCs w:val="18"/>
        </w:rPr>
      </w:pPr>
      <w:r w:rsidRPr="00A5042F">
        <w:rPr>
          <w:rFonts w:ascii="Arial" w:hAnsi="Arial" w:cs="Arial"/>
          <w:sz w:val="18"/>
          <w:szCs w:val="18"/>
        </w:rPr>
        <w:t>4.2. На результат выполненных Работ, связанных с  проверкой и регулировкой углов установки колес, заправкой технологическими жидкостями, заменой быстроизнашивающихся Запасных Частей, наклейкой различных СТИКЕРОВ и на другие виды Работ, результат выполнения которых может измениться вследствие естественного износа узлов и агрегатов ТС, устанавливается гарантийный срок 10 (десять) календарных дней.</w:t>
      </w:r>
    </w:p>
    <w:p w:rsidR="0041514C" w:rsidRPr="00A5042F" w:rsidRDefault="0041514C" w:rsidP="008879A9">
      <w:pPr>
        <w:jc w:val="both"/>
        <w:rPr>
          <w:rFonts w:ascii="Arial" w:hAnsi="Arial" w:cs="Arial"/>
          <w:sz w:val="18"/>
          <w:szCs w:val="18"/>
        </w:rPr>
      </w:pPr>
      <w:r w:rsidRPr="00A5042F">
        <w:rPr>
          <w:rFonts w:ascii="Arial" w:hAnsi="Arial" w:cs="Arial"/>
          <w:sz w:val="18"/>
          <w:szCs w:val="18"/>
        </w:rPr>
        <w:t xml:space="preserve">4.3. </w:t>
      </w:r>
      <w:r>
        <w:rPr>
          <w:rFonts w:ascii="Arial" w:hAnsi="Arial" w:cs="Arial"/>
          <w:sz w:val="18"/>
          <w:szCs w:val="18"/>
        </w:rPr>
        <w:t>На установленные</w:t>
      </w:r>
      <w:r w:rsidRPr="00A5042F">
        <w:rPr>
          <w:rFonts w:ascii="Arial" w:hAnsi="Arial" w:cs="Arial"/>
          <w:sz w:val="18"/>
          <w:szCs w:val="18"/>
        </w:rPr>
        <w:t xml:space="preserve"> Исполнителем при </w:t>
      </w:r>
      <w:r>
        <w:rPr>
          <w:rFonts w:ascii="Arial" w:hAnsi="Arial" w:cs="Arial"/>
          <w:sz w:val="18"/>
          <w:szCs w:val="18"/>
        </w:rPr>
        <w:t xml:space="preserve">выполнении Работ Запасные Части </w:t>
      </w:r>
      <w:r w:rsidRPr="00A5042F">
        <w:rPr>
          <w:rFonts w:ascii="Arial" w:hAnsi="Arial" w:cs="Arial"/>
          <w:sz w:val="18"/>
          <w:szCs w:val="18"/>
        </w:rPr>
        <w:t xml:space="preserve"> устанавливается гарантийны</w:t>
      </w:r>
      <w:r>
        <w:rPr>
          <w:rFonts w:ascii="Arial" w:hAnsi="Arial" w:cs="Arial"/>
          <w:sz w:val="18"/>
          <w:szCs w:val="18"/>
        </w:rPr>
        <w:t>й срок – 1 (один) год.</w:t>
      </w:r>
    </w:p>
    <w:p w:rsidR="0041514C" w:rsidRDefault="0041514C" w:rsidP="0041514C">
      <w:pPr>
        <w:jc w:val="both"/>
        <w:rPr>
          <w:rFonts w:ascii="Arial" w:hAnsi="Arial" w:cs="Arial"/>
          <w:sz w:val="18"/>
          <w:szCs w:val="18"/>
        </w:rPr>
      </w:pPr>
      <w:r>
        <w:rPr>
          <w:rFonts w:ascii="Arial" w:hAnsi="Arial" w:cs="Arial"/>
          <w:sz w:val="18"/>
          <w:szCs w:val="18"/>
        </w:rPr>
        <w:t>4.4. На установленные</w:t>
      </w:r>
      <w:r w:rsidRPr="00A5042F">
        <w:rPr>
          <w:rFonts w:ascii="Arial" w:hAnsi="Arial" w:cs="Arial"/>
          <w:sz w:val="18"/>
          <w:szCs w:val="18"/>
        </w:rPr>
        <w:t xml:space="preserve"> Исполнителем</w:t>
      </w:r>
      <w:r>
        <w:rPr>
          <w:rFonts w:ascii="Arial" w:hAnsi="Arial" w:cs="Arial"/>
          <w:sz w:val="18"/>
          <w:szCs w:val="18"/>
        </w:rPr>
        <w:t>,</w:t>
      </w:r>
      <w:r w:rsidRPr="00A5042F">
        <w:rPr>
          <w:rFonts w:ascii="Arial" w:hAnsi="Arial" w:cs="Arial"/>
          <w:sz w:val="18"/>
          <w:szCs w:val="18"/>
        </w:rPr>
        <w:t xml:space="preserve"> при выполнении Работ</w:t>
      </w:r>
      <w:r>
        <w:rPr>
          <w:rFonts w:ascii="Arial" w:hAnsi="Arial" w:cs="Arial"/>
          <w:sz w:val="18"/>
          <w:szCs w:val="18"/>
        </w:rPr>
        <w:t>,</w:t>
      </w:r>
      <w:r w:rsidRPr="00A5042F">
        <w:rPr>
          <w:rFonts w:ascii="Arial" w:hAnsi="Arial" w:cs="Arial"/>
          <w:sz w:val="18"/>
          <w:szCs w:val="18"/>
        </w:rPr>
        <w:t xml:space="preserve"> различного род</w:t>
      </w:r>
      <w:r>
        <w:rPr>
          <w:rFonts w:ascii="Arial" w:hAnsi="Arial" w:cs="Arial"/>
          <w:sz w:val="18"/>
          <w:szCs w:val="18"/>
        </w:rPr>
        <w:t xml:space="preserve">а наклейки и стикеры </w:t>
      </w:r>
      <w:r w:rsidRPr="00A5042F">
        <w:rPr>
          <w:rFonts w:ascii="Arial" w:hAnsi="Arial" w:cs="Arial"/>
          <w:sz w:val="18"/>
          <w:szCs w:val="18"/>
        </w:rPr>
        <w:t xml:space="preserve"> устанавливается гарантийный срок 10 (десять) календарных дней.</w:t>
      </w:r>
    </w:p>
    <w:p w:rsidR="0041514C" w:rsidRPr="002F19A7" w:rsidRDefault="0041514C" w:rsidP="0041514C">
      <w:pPr>
        <w:jc w:val="both"/>
        <w:rPr>
          <w:rFonts w:ascii="Arial" w:hAnsi="Arial" w:cs="Arial"/>
          <w:sz w:val="18"/>
          <w:szCs w:val="18"/>
        </w:rPr>
      </w:pPr>
      <w:r>
        <w:rPr>
          <w:rFonts w:ascii="Arial" w:hAnsi="Arial" w:cs="Arial"/>
          <w:sz w:val="18"/>
          <w:szCs w:val="18"/>
        </w:rPr>
        <w:lastRenderedPageBreak/>
        <w:t>4.5. Течение установленных настоящим пунктом гарантий</w:t>
      </w:r>
      <w:r w:rsidR="0051267F">
        <w:rPr>
          <w:rFonts w:ascii="Arial" w:hAnsi="Arial" w:cs="Arial"/>
          <w:sz w:val="18"/>
          <w:szCs w:val="18"/>
        </w:rPr>
        <w:t xml:space="preserve">ных сроков начинается с момента </w:t>
      </w:r>
      <w:r>
        <w:rPr>
          <w:rFonts w:ascii="Arial" w:hAnsi="Arial" w:cs="Arial"/>
          <w:sz w:val="18"/>
          <w:szCs w:val="18"/>
        </w:rPr>
        <w:t>принятия Заказчиком</w:t>
      </w:r>
      <w:r w:rsidR="00257F85">
        <w:rPr>
          <w:rFonts w:ascii="Arial" w:hAnsi="Arial" w:cs="Arial"/>
          <w:sz w:val="18"/>
          <w:szCs w:val="18"/>
        </w:rPr>
        <w:t xml:space="preserve"> выполненных Работ</w:t>
      </w:r>
      <w:r>
        <w:rPr>
          <w:rFonts w:ascii="Arial" w:hAnsi="Arial" w:cs="Arial"/>
          <w:sz w:val="18"/>
          <w:szCs w:val="18"/>
        </w:rPr>
        <w:t>.</w:t>
      </w:r>
    </w:p>
    <w:p w:rsidR="0041514C" w:rsidRPr="00A5042F" w:rsidRDefault="0041514C" w:rsidP="0041514C">
      <w:pPr>
        <w:jc w:val="both"/>
        <w:rPr>
          <w:rFonts w:ascii="Arial" w:hAnsi="Arial" w:cs="Arial"/>
          <w:sz w:val="18"/>
          <w:szCs w:val="18"/>
        </w:rPr>
      </w:pPr>
      <w:r>
        <w:rPr>
          <w:rFonts w:ascii="Arial" w:hAnsi="Arial" w:cs="Arial"/>
          <w:sz w:val="18"/>
          <w:szCs w:val="18"/>
        </w:rPr>
        <w:t>4.6</w:t>
      </w:r>
      <w:r w:rsidRPr="00A5042F">
        <w:rPr>
          <w:rFonts w:ascii="Arial" w:hAnsi="Arial" w:cs="Arial"/>
          <w:sz w:val="18"/>
          <w:szCs w:val="18"/>
        </w:rPr>
        <w:t xml:space="preserve">. В случае использования при проведении Работ Запасных Частей, предоставленных Заказчиком, установленная настоящим пунктом гарантия на них не распространяется. </w:t>
      </w:r>
    </w:p>
    <w:p w:rsidR="0041514C" w:rsidRPr="00A5042F" w:rsidRDefault="0041514C" w:rsidP="0041514C">
      <w:pPr>
        <w:jc w:val="center"/>
        <w:rPr>
          <w:rFonts w:ascii="Arial" w:hAnsi="Arial" w:cs="Arial"/>
          <w:b/>
          <w:sz w:val="18"/>
          <w:szCs w:val="18"/>
        </w:rPr>
      </w:pPr>
    </w:p>
    <w:p w:rsidR="0041514C" w:rsidRPr="00A5042F" w:rsidRDefault="0041514C" w:rsidP="00901A20">
      <w:pPr>
        <w:jc w:val="center"/>
        <w:outlineLvl w:val="0"/>
        <w:rPr>
          <w:rFonts w:ascii="Arial" w:hAnsi="Arial" w:cs="Arial"/>
          <w:b/>
          <w:sz w:val="18"/>
          <w:szCs w:val="18"/>
        </w:rPr>
      </w:pPr>
      <w:r w:rsidRPr="00A5042F">
        <w:rPr>
          <w:rFonts w:ascii="Arial" w:hAnsi="Arial" w:cs="Arial"/>
          <w:b/>
          <w:sz w:val="18"/>
          <w:szCs w:val="18"/>
        </w:rPr>
        <w:t>5. Права и обязанности Сторон.</w:t>
      </w:r>
    </w:p>
    <w:p w:rsidR="0041514C" w:rsidRPr="00A5042F" w:rsidRDefault="0041514C" w:rsidP="0041514C">
      <w:pPr>
        <w:jc w:val="both"/>
        <w:rPr>
          <w:rFonts w:ascii="Arial" w:hAnsi="Arial" w:cs="Arial"/>
          <w:sz w:val="18"/>
          <w:szCs w:val="18"/>
        </w:rPr>
      </w:pPr>
      <w:r>
        <w:rPr>
          <w:rFonts w:ascii="Arial" w:hAnsi="Arial" w:cs="Arial"/>
          <w:sz w:val="18"/>
          <w:szCs w:val="18"/>
        </w:rPr>
        <w:t>5.1</w:t>
      </w:r>
      <w:r w:rsidRPr="00A5042F">
        <w:rPr>
          <w:rFonts w:ascii="Arial" w:hAnsi="Arial" w:cs="Arial"/>
          <w:sz w:val="18"/>
          <w:szCs w:val="18"/>
        </w:rPr>
        <w:t>. Исполнитель обязуется:</w:t>
      </w:r>
    </w:p>
    <w:p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-выполнить заявленные Заказчиком Работы в срок, установленный соответствующим Заказом на проведение Работ</w:t>
      </w:r>
      <w:r>
        <w:rPr>
          <w:rFonts w:ascii="Arial" w:hAnsi="Arial" w:cs="Arial"/>
          <w:sz w:val="18"/>
          <w:szCs w:val="18"/>
        </w:rPr>
        <w:t xml:space="preserve">, </w:t>
      </w:r>
      <w:r w:rsidRPr="00A5042F">
        <w:rPr>
          <w:rFonts w:ascii="Arial" w:hAnsi="Arial" w:cs="Arial"/>
          <w:sz w:val="18"/>
          <w:szCs w:val="18"/>
        </w:rPr>
        <w:t xml:space="preserve"> в порядке очереди</w:t>
      </w:r>
      <w:r w:rsidR="009A0264">
        <w:rPr>
          <w:rFonts w:ascii="Arial" w:hAnsi="Arial" w:cs="Arial"/>
          <w:sz w:val="18"/>
          <w:szCs w:val="18"/>
        </w:rPr>
        <w:t>,</w:t>
      </w:r>
      <w:r w:rsidRPr="00A5042F">
        <w:rPr>
          <w:rFonts w:ascii="Arial" w:hAnsi="Arial" w:cs="Arial"/>
          <w:sz w:val="18"/>
          <w:szCs w:val="18"/>
        </w:rPr>
        <w:t xml:space="preserve"> установленной Исполнителем;  </w:t>
      </w:r>
    </w:p>
    <w:p w:rsidR="0041514C" w:rsidRPr="00A5042F" w:rsidRDefault="0041514C" w:rsidP="0041514C">
      <w:pPr>
        <w:jc w:val="both"/>
        <w:rPr>
          <w:rFonts w:ascii="Arial" w:hAnsi="Arial" w:cs="Arial"/>
          <w:sz w:val="18"/>
          <w:szCs w:val="18"/>
        </w:rPr>
      </w:pPr>
      <w:r w:rsidRPr="00A5042F">
        <w:rPr>
          <w:rFonts w:ascii="Arial" w:hAnsi="Arial" w:cs="Arial"/>
          <w:sz w:val="18"/>
          <w:szCs w:val="18"/>
        </w:rPr>
        <w:t>-принять меры к обеспе</w:t>
      </w:r>
      <w:r>
        <w:rPr>
          <w:rFonts w:ascii="Arial" w:hAnsi="Arial" w:cs="Arial"/>
          <w:sz w:val="18"/>
          <w:szCs w:val="18"/>
        </w:rPr>
        <w:t xml:space="preserve">чению сохранности ТС, </w:t>
      </w:r>
      <w:r w:rsidRPr="001E1D29">
        <w:rPr>
          <w:rFonts w:ascii="Arial" w:hAnsi="Arial" w:cs="Arial"/>
          <w:sz w:val="18"/>
          <w:szCs w:val="18"/>
        </w:rPr>
        <w:t>которое Исполнителю передано Заказчиком</w:t>
      </w:r>
      <w:r w:rsidRPr="00A5042F">
        <w:rPr>
          <w:rFonts w:ascii="Arial" w:hAnsi="Arial" w:cs="Arial"/>
          <w:sz w:val="18"/>
          <w:szCs w:val="18"/>
        </w:rPr>
        <w:t>;</w:t>
      </w:r>
    </w:p>
    <w:p w:rsidR="0041514C" w:rsidRPr="00A5042F" w:rsidRDefault="0041514C" w:rsidP="0041514C">
      <w:pPr>
        <w:jc w:val="both"/>
        <w:rPr>
          <w:rFonts w:ascii="Arial" w:hAnsi="Arial" w:cs="Arial"/>
          <w:sz w:val="18"/>
          <w:szCs w:val="18"/>
        </w:rPr>
      </w:pPr>
      <w:r w:rsidRPr="00A5042F">
        <w:rPr>
          <w:rFonts w:ascii="Arial" w:hAnsi="Arial" w:cs="Arial"/>
          <w:sz w:val="18"/>
          <w:szCs w:val="18"/>
        </w:rPr>
        <w:t>-в случае возникновения обстоятельств, препятствующих выполнению Рабо</w:t>
      </w:r>
      <w:r>
        <w:rPr>
          <w:rFonts w:ascii="Arial" w:hAnsi="Arial" w:cs="Arial"/>
          <w:sz w:val="18"/>
          <w:szCs w:val="18"/>
        </w:rPr>
        <w:t>т, уведомить</w:t>
      </w:r>
      <w:r w:rsidRPr="00A5042F">
        <w:rPr>
          <w:rFonts w:ascii="Arial" w:hAnsi="Arial" w:cs="Arial"/>
          <w:sz w:val="18"/>
          <w:szCs w:val="18"/>
        </w:rPr>
        <w:t xml:space="preserve"> об этом Заказчика; </w:t>
      </w:r>
    </w:p>
    <w:p w:rsidR="0041514C" w:rsidRDefault="0041514C" w:rsidP="0041514C">
      <w:pPr>
        <w:jc w:val="both"/>
        <w:rPr>
          <w:rFonts w:ascii="Arial" w:hAnsi="Arial" w:cs="Arial"/>
          <w:sz w:val="18"/>
          <w:szCs w:val="18"/>
        </w:rPr>
      </w:pPr>
      <w:r w:rsidRPr="00A5042F">
        <w:rPr>
          <w:rFonts w:ascii="Arial" w:hAnsi="Arial" w:cs="Arial"/>
          <w:sz w:val="18"/>
          <w:szCs w:val="18"/>
        </w:rPr>
        <w:t>-о готовности подлежащих сдаче Р</w:t>
      </w:r>
      <w:r>
        <w:rPr>
          <w:rFonts w:ascii="Arial" w:hAnsi="Arial" w:cs="Arial"/>
          <w:sz w:val="18"/>
          <w:szCs w:val="18"/>
        </w:rPr>
        <w:t>абот известить Заказчика;</w:t>
      </w:r>
    </w:p>
    <w:p w:rsidR="0041514C" w:rsidRPr="00A5042F" w:rsidRDefault="0041514C" w:rsidP="0041514C">
      <w:pPr>
        <w:pStyle w:val="a0"/>
        <w:jc w:val="both"/>
        <w:rPr>
          <w:rFonts w:ascii="Arial" w:hAnsi="Arial" w:cs="Arial"/>
          <w:sz w:val="18"/>
          <w:szCs w:val="18"/>
        </w:rPr>
      </w:pPr>
      <w:r>
        <w:rPr>
          <w:rFonts w:ascii="Arial" w:hAnsi="Arial" w:cs="Arial"/>
          <w:sz w:val="18"/>
          <w:szCs w:val="18"/>
        </w:rPr>
        <w:t xml:space="preserve">- </w:t>
      </w:r>
      <w:r w:rsidRPr="00A5042F">
        <w:rPr>
          <w:rFonts w:ascii="Arial" w:hAnsi="Arial" w:cs="Arial"/>
          <w:sz w:val="18"/>
          <w:szCs w:val="18"/>
        </w:rPr>
        <w:t>предоставить Заказчику Акт выполненных Работ, Счет-фактуру на выполненные Исполнителем Работы и и</w:t>
      </w:r>
      <w:r>
        <w:rPr>
          <w:rFonts w:ascii="Arial" w:hAnsi="Arial" w:cs="Arial"/>
          <w:sz w:val="18"/>
          <w:szCs w:val="18"/>
        </w:rPr>
        <w:t>спользованные им Запасные Части.</w:t>
      </w:r>
    </w:p>
    <w:p w:rsidR="0041514C" w:rsidRPr="00A5042F" w:rsidRDefault="0041514C" w:rsidP="0041514C">
      <w:pPr>
        <w:jc w:val="both"/>
        <w:rPr>
          <w:rFonts w:ascii="Arial" w:hAnsi="Arial" w:cs="Arial"/>
          <w:sz w:val="18"/>
          <w:szCs w:val="18"/>
        </w:rPr>
      </w:pPr>
    </w:p>
    <w:p w:rsidR="0041514C" w:rsidRPr="00A5042F" w:rsidRDefault="0041514C" w:rsidP="0041514C">
      <w:pPr>
        <w:jc w:val="both"/>
        <w:rPr>
          <w:rFonts w:ascii="Arial" w:hAnsi="Arial" w:cs="Arial"/>
          <w:sz w:val="18"/>
          <w:szCs w:val="18"/>
        </w:rPr>
      </w:pPr>
      <w:r>
        <w:rPr>
          <w:rFonts w:ascii="Arial" w:hAnsi="Arial" w:cs="Arial"/>
          <w:sz w:val="18"/>
          <w:szCs w:val="18"/>
        </w:rPr>
        <w:t>5.2</w:t>
      </w:r>
      <w:r w:rsidRPr="00A5042F">
        <w:rPr>
          <w:rFonts w:ascii="Arial" w:hAnsi="Arial" w:cs="Arial"/>
          <w:sz w:val="18"/>
          <w:szCs w:val="18"/>
        </w:rPr>
        <w:t>. Заказчик обязуется:</w:t>
      </w:r>
    </w:p>
    <w:p w:rsidR="0041514C" w:rsidRPr="00A5042F" w:rsidRDefault="0041514C" w:rsidP="0041514C">
      <w:pPr>
        <w:jc w:val="both"/>
        <w:rPr>
          <w:rFonts w:ascii="Arial" w:hAnsi="Arial" w:cs="Arial"/>
          <w:sz w:val="18"/>
          <w:szCs w:val="18"/>
        </w:rPr>
      </w:pPr>
      <w:r w:rsidRPr="00A5042F">
        <w:rPr>
          <w:rFonts w:ascii="Arial" w:hAnsi="Arial" w:cs="Arial"/>
          <w:sz w:val="18"/>
          <w:szCs w:val="18"/>
        </w:rPr>
        <w:t>-принять и оплатить  выполненные Исполнителем Работы в соответствии с условиями п.2.2. настоящего Договора;</w:t>
      </w:r>
    </w:p>
    <w:p w:rsidR="0041514C" w:rsidRDefault="00A2584B" w:rsidP="0041514C">
      <w:pPr>
        <w:jc w:val="both"/>
        <w:rPr>
          <w:rFonts w:ascii="Arial" w:hAnsi="Arial" w:cs="Arial"/>
          <w:sz w:val="18"/>
          <w:szCs w:val="18"/>
        </w:rPr>
      </w:pPr>
      <w:r>
        <w:rPr>
          <w:rFonts w:ascii="Arial" w:hAnsi="Arial" w:cs="Arial"/>
          <w:sz w:val="18"/>
          <w:szCs w:val="18"/>
        </w:rPr>
        <w:t xml:space="preserve">-забрать  ТС с территории </w:t>
      </w:r>
      <w:r w:rsidR="0041514C" w:rsidRPr="00A5042F">
        <w:rPr>
          <w:rFonts w:ascii="Arial" w:hAnsi="Arial" w:cs="Arial"/>
          <w:sz w:val="18"/>
          <w:szCs w:val="18"/>
        </w:rPr>
        <w:t>АО «</w:t>
      </w:r>
      <w:r w:rsidR="0041514C" w:rsidRPr="00A3151E">
        <w:rPr>
          <w:rFonts w:ascii="Arial" w:hAnsi="Arial" w:cs="Arial"/>
          <w:sz w:val="18"/>
          <w:szCs w:val="18"/>
        </w:rPr>
        <w:t>А</w:t>
      </w:r>
      <w:r w:rsidR="0041514C">
        <w:rPr>
          <w:rFonts w:ascii="Arial" w:hAnsi="Arial" w:cs="Arial"/>
          <w:sz w:val="18"/>
          <w:szCs w:val="18"/>
        </w:rPr>
        <w:t>ВТОДОМ</w:t>
      </w:r>
      <w:r w:rsidR="0041514C" w:rsidRPr="00A5042F">
        <w:rPr>
          <w:rFonts w:ascii="Arial" w:hAnsi="Arial" w:cs="Arial"/>
          <w:sz w:val="18"/>
          <w:szCs w:val="18"/>
        </w:rPr>
        <w:t>»  в течение 1</w:t>
      </w:r>
      <w:r w:rsidR="0041514C">
        <w:rPr>
          <w:rFonts w:ascii="Arial" w:hAnsi="Arial" w:cs="Arial"/>
          <w:sz w:val="18"/>
          <w:szCs w:val="18"/>
        </w:rPr>
        <w:t xml:space="preserve"> (одного) дня, с момента уведомления Исполнителем  Заказчика</w:t>
      </w:r>
      <w:r w:rsidR="0041514C" w:rsidRPr="00A5042F">
        <w:rPr>
          <w:rFonts w:ascii="Arial" w:hAnsi="Arial" w:cs="Arial"/>
          <w:sz w:val="18"/>
          <w:szCs w:val="18"/>
        </w:rPr>
        <w:t xml:space="preserve"> </w:t>
      </w:r>
      <w:r w:rsidR="0041514C">
        <w:rPr>
          <w:rFonts w:ascii="Arial" w:hAnsi="Arial" w:cs="Arial"/>
          <w:sz w:val="18"/>
          <w:szCs w:val="18"/>
        </w:rPr>
        <w:t xml:space="preserve">(его Представителя) </w:t>
      </w:r>
      <w:r w:rsidR="0041514C" w:rsidRPr="00A5042F">
        <w:rPr>
          <w:rFonts w:ascii="Arial" w:hAnsi="Arial" w:cs="Arial"/>
          <w:sz w:val="18"/>
          <w:szCs w:val="18"/>
        </w:rPr>
        <w:t>об окончании выполнения Р</w:t>
      </w:r>
      <w:r w:rsidR="0041514C">
        <w:rPr>
          <w:rFonts w:ascii="Arial" w:hAnsi="Arial" w:cs="Arial"/>
          <w:sz w:val="18"/>
          <w:szCs w:val="18"/>
        </w:rPr>
        <w:t>абот. Способ согласования/уведомления</w:t>
      </w:r>
      <w:r w:rsidR="0041514C" w:rsidRPr="00A5042F">
        <w:rPr>
          <w:rFonts w:ascii="Arial" w:hAnsi="Arial" w:cs="Arial"/>
          <w:sz w:val="18"/>
          <w:szCs w:val="18"/>
        </w:rPr>
        <w:t xml:space="preserve"> </w:t>
      </w:r>
      <w:r w:rsidR="0041514C" w:rsidRPr="001E1D29">
        <w:rPr>
          <w:rFonts w:ascii="Arial" w:hAnsi="Arial" w:cs="Arial"/>
          <w:sz w:val="18"/>
          <w:szCs w:val="18"/>
        </w:rPr>
        <w:t>Заказчика</w:t>
      </w:r>
      <w:r w:rsidR="0041514C">
        <w:rPr>
          <w:rFonts w:ascii="Arial" w:hAnsi="Arial" w:cs="Arial"/>
          <w:sz w:val="18"/>
          <w:szCs w:val="18"/>
        </w:rPr>
        <w:t xml:space="preserve"> (его Представителя) </w:t>
      </w:r>
      <w:r w:rsidR="0041514C" w:rsidRPr="00A5042F">
        <w:rPr>
          <w:rFonts w:ascii="Arial" w:hAnsi="Arial" w:cs="Arial"/>
          <w:sz w:val="18"/>
          <w:szCs w:val="18"/>
        </w:rPr>
        <w:t xml:space="preserve">определяется соглашением Сторон и указывается в соответствующем Заказе на проведение Работ. </w:t>
      </w:r>
      <w:r w:rsidR="0041514C">
        <w:rPr>
          <w:rFonts w:ascii="Arial" w:hAnsi="Arial" w:cs="Arial"/>
          <w:sz w:val="18"/>
          <w:szCs w:val="18"/>
        </w:rPr>
        <w:t xml:space="preserve">За каждый день нахождения каждой единицы ТС на территории Исполнителя сверх срока, указанного в настоящем пункте Договора, </w:t>
      </w:r>
      <w:r w:rsidR="0041514C" w:rsidRPr="00A5042F">
        <w:rPr>
          <w:rFonts w:ascii="Arial" w:hAnsi="Arial" w:cs="Arial"/>
          <w:sz w:val="18"/>
          <w:szCs w:val="18"/>
        </w:rPr>
        <w:t>с Заказчика взимается плата за стоянку одного ТС в размере, эквивалентном стоимости 1 (одного) нормо-часа</w:t>
      </w:r>
      <w:r w:rsidR="0041514C">
        <w:rPr>
          <w:rFonts w:ascii="Arial" w:hAnsi="Arial" w:cs="Arial"/>
          <w:sz w:val="18"/>
          <w:szCs w:val="18"/>
        </w:rPr>
        <w:t>, согласно Прейскуранту, действующему</w:t>
      </w:r>
      <w:r w:rsidR="0041514C" w:rsidRPr="00A5042F">
        <w:rPr>
          <w:rFonts w:ascii="Arial" w:hAnsi="Arial" w:cs="Arial"/>
          <w:sz w:val="18"/>
          <w:szCs w:val="18"/>
        </w:rPr>
        <w:t xml:space="preserve"> на СТОА </w:t>
      </w:r>
      <w:r w:rsidR="0041514C">
        <w:rPr>
          <w:rFonts w:ascii="Arial" w:hAnsi="Arial" w:cs="Arial"/>
          <w:sz w:val="18"/>
          <w:szCs w:val="18"/>
        </w:rPr>
        <w:t xml:space="preserve"> Исполнителя</w:t>
      </w:r>
      <w:r w:rsidR="0041514C" w:rsidRPr="00A5042F">
        <w:rPr>
          <w:rFonts w:ascii="Arial" w:hAnsi="Arial" w:cs="Arial"/>
          <w:sz w:val="18"/>
          <w:szCs w:val="18"/>
        </w:rPr>
        <w:t xml:space="preserve"> на момент начала выполнения Работ.</w:t>
      </w:r>
    </w:p>
    <w:p w:rsidR="0041514C" w:rsidRPr="00A5042F" w:rsidRDefault="0041514C" w:rsidP="0041514C">
      <w:pPr>
        <w:jc w:val="both"/>
        <w:rPr>
          <w:rFonts w:ascii="Arial" w:hAnsi="Arial" w:cs="Arial"/>
          <w:sz w:val="18"/>
          <w:szCs w:val="18"/>
        </w:rPr>
      </w:pPr>
      <w:r>
        <w:rPr>
          <w:rFonts w:ascii="Arial" w:hAnsi="Arial" w:cs="Arial"/>
          <w:sz w:val="18"/>
          <w:szCs w:val="18"/>
        </w:rPr>
        <w:t xml:space="preserve">5.3. Заказчик имеет право предоставить Исполнителю необходимые  для выполнения Работ  Запасные Части, </w:t>
      </w:r>
      <w:r w:rsidRPr="00A5042F">
        <w:rPr>
          <w:rFonts w:ascii="Arial" w:hAnsi="Arial" w:cs="Arial"/>
          <w:sz w:val="18"/>
          <w:szCs w:val="18"/>
        </w:rPr>
        <w:t xml:space="preserve">  при условии соответствия их требованиям</w:t>
      </w:r>
      <w:r>
        <w:rPr>
          <w:rFonts w:ascii="Arial" w:hAnsi="Arial" w:cs="Arial"/>
          <w:sz w:val="18"/>
          <w:szCs w:val="18"/>
        </w:rPr>
        <w:t>, указанным в п.3.</w:t>
      </w:r>
      <w:r w:rsidR="0051267F">
        <w:rPr>
          <w:rFonts w:ascii="Arial" w:hAnsi="Arial" w:cs="Arial"/>
          <w:sz w:val="18"/>
          <w:szCs w:val="18"/>
        </w:rPr>
        <w:t>4</w:t>
      </w:r>
      <w:r w:rsidRPr="00A5042F">
        <w:rPr>
          <w:rFonts w:ascii="Arial" w:hAnsi="Arial" w:cs="Arial"/>
          <w:sz w:val="18"/>
          <w:szCs w:val="18"/>
        </w:rPr>
        <w:t>. настоящего Договора.</w:t>
      </w:r>
    </w:p>
    <w:p w:rsidR="0041514C" w:rsidRDefault="0041514C" w:rsidP="0041514C">
      <w:pPr>
        <w:pStyle w:val="20"/>
        <w:rPr>
          <w:rFonts w:ascii="Arial" w:hAnsi="Arial" w:cs="Arial"/>
          <w:sz w:val="18"/>
          <w:szCs w:val="18"/>
        </w:rPr>
      </w:pPr>
      <w:r>
        <w:rPr>
          <w:rFonts w:ascii="Arial" w:hAnsi="Arial" w:cs="Arial"/>
          <w:sz w:val="18"/>
          <w:szCs w:val="18"/>
        </w:rPr>
        <w:t>5.4</w:t>
      </w:r>
      <w:r w:rsidRPr="00A5042F">
        <w:rPr>
          <w:rFonts w:ascii="Arial" w:hAnsi="Arial" w:cs="Arial"/>
          <w:sz w:val="18"/>
          <w:szCs w:val="18"/>
        </w:rPr>
        <w:t>. Исполнитель имеет право отказаться от</w:t>
      </w:r>
      <w:r>
        <w:rPr>
          <w:rFonts w:ascii="Arial" w:hAnsi="Arial" w:cs="Arial"/>
          <w:sz w:val="18"/>
          <w:szCs w:val="18"/>
        </w:rPr>
        <w:t xml:space="preserve"> установки предоставленных Заказчиком</w:t>
      </w:r>
      <w:r w:rsidRPr="00A5042F">
        <w:rPr>
          <w:rFonts w:ascii="Arial" w:hAnsi="Arial" w:cs="Arial"/>
          <w:sz w:val="18"/>
          <w:szCs w:val="18"/>
        </w:rPr>
        <w:t xml:space="preserve"> Запасных Частей, не от</w:t>
      </w:r>
      <w:r>
        <w:rPr>
          <w:rFonts w:ascii="Arial" w:hAnsi="Arial" w:cs="Arial"/>
          <w:sz w:val="18"/>
          <w:szCs w:val="18"/>
        </w:rPr>
        <w:t>вечающих требованиям  пункта 3.</w:t>
      </w:r>
      <w:r w:rsidR="0051267F">
        <w:rPr>
          <w:rFonts w:ascii="Arial" w:hAnsi="Arial" w:cs="Arial"/>
          <w:sz w:val="18"/>
          <w:szCs w:val="18"/>
        </w:rPr>
        <w:t>4</w:t>
      </w:r>
      <w:r w:rsidRPr="00A5042F">
        <w:rPr>
          <w:rFonts w:ascii="Arial" w:hAnsi="Arial" w:cs="Arial"/>
          <w:sz w:val="18"/>
          <w:szCs w:val="18"/>
        </w:rPr>
        <w:t>. настоящего Договора.</w:t>
      </w:r>
    </w:p>
    <w:p w:rsidR="0041514C" w:rsidRDefault="0041514C" w:rsidP="0041514C">
      <w:pPr>
        <w:jc w:val="both"/>
        <w:rPr>
          <w:rFonts w:ascii="Arial" w:hAnsi="Arial" w:cs="Arial"/>
          <w:sz w:val="18"/>
          <w:szCs w:val="18"/>
        </w:rPr>
      </w:pPr>
      <w:r>
        <w:rPr>
          <w:rFonts w:ascii="Arial" w:hAnsi="Arial" w:cs="Arial"/>
          <w:sz w:val="18"/>
          <w:szCs w:val="18"/>
        </w:rPr>
        <w:t xml:space="preserve">5.5. </w:t>
      </w:r>
      <w:r w:rsidRPr="00A5042F">
        <w:rPr>
          <w:rFonts w:ascii="Arial" w:hAnsi="Arial" w:cs="Arial"/>
          <w:sz w:val="18"/>
          <w:szCs w:val="18"/>
        </w:rPr>
        <w:t>В случае предоставления Заказчиком Запасных Частей, не</w:t>
      </w:r>
      <w:r>
        <w:rPr>
          <w:rFonts w:ascii="Arial" w:hAnsi="Arial" w:cs="Arial"/>
          <w:sz w:val="18"/>
          <w:szCs w:val="18"/>
        </w:rPr>
        <w:t xml:space="preserve"> </w:t>
      </w:r>
      <w:r w:rsidRPr="00A5042F">
        <w:rPr>
          <w:rFonts w:ascii="Arial" w:hAnsi="Arial" w:cs="Arial"/>
          <w:sz w:val="18"/>
          <w:szCs w:val="18"/>
        </w:rPr>
        <w:t>соответствующих требованиям п.</w:t>
      </w:r>
      <w:r>
        <w:rPr>
          <w:rFonts w:ascii="Arial" w:hAnsi="Arial" w:cs="Arial"/>
          <w:sz w:val="18"/>
          <w:szCs w:val="18"/>
        </w:rPr>
        <w:t>3.</w:t>
      </w:r>
      <w:r w:rsidR="0051267F">
        <w:rPr>
          <w:rFonts w:ascii="Arial" w:hAnsi="Arial" w:cs="Arial"/>
          <w:sz w:val="18"/>
          <w:szCs w:val="18"/>
        </w:rPr>
        <w:t>4</w:t>
      </w:r>
      <w:r w:rsidRPr="00A5042F">
        <w:rPr>
          <w:rFonts w:ascii="Arial" w:hAnsi="Arial" w:cs="Arial"/>
          <w:sz w:val="18"/>
          <w:szCs w:val="18"/>
        </w:rPr>
        <w:t>.</w:t>
      </w:r>
      <w:r>
        <w:rPr>
          <w:rFonts w:ascii="Arial" w:hAnsi="Arial" w:cs="Arial"/>
          <w:sz w:val="18"/>
          <w:szCs w:val="18"/>
        </w:rPr>
        <w:t xml:space="preserve"> настоящего Договора</w:t>
      </w:r>
      <w:r w:rsidRPr="00A5042F">
        <w:rPr>
          <w:rFonts w:ascii="Arial" w:hAnsi="Arial" w:cs="Arial"/>
          <w:sz w:val="18"/>
          <w:szCs w:val="18"/>
        </w:rPr>
        <w:t>, Исполнитель</w:t>
      </w:r>
      <w:r>
        <w:rPr>
          <w:rFonts w:ascii="Arial" w:hAnsi="Arial" w:cs="Arial"/>
          <w:sz w:val="18"/>
          <w:szCs w:val="18"/>
        </w:rPr>
        <w:t xml:space="preserve">, по требованию Заказчика, устанавливает их, но, при этом </w:t>
      </w:r>
      <w:r w:rsidRPr="00A5042F">
        <w:rPr>
          <w:rFonts w:ascii="Arial" w:hAnsi="Arial" w:cs="Arial"/>
          <w:sz w:val="18"/>
          <w:szCs w:val="18"/>
        </w:rPr>
        <w:t xml:space="preserve"> не несет ответственности за </w:t>
      </w:r>
      <w:r>
        <w:rPr>
          <w:rFonts w:ascii="Arial" w:hAnsi="Arial" w:cs="Arial"/>
          <w:sz w:val="18"/>
          <w:szCs w:val="18"/>
        </w:rPr>
        <w:t>результат выполненных Работ и возможные последствия установки таких  Запасных Частей.</w:t>
      </w:r>
    </w:p>
    <w:p w:rsidR="0041514C" w:rsidRPr="00AF1F76" w:rsidRDefault="0041514C" w:rsidP="0041514C">
      <w:pPr>
        <w:pStyle w:val="20"/>
        <w:rPr>
          <w:rFonts w:ascii="Arial" w:hAnsi="Arial" w:cs="Arial"/>
          <w:sz w:val="18"/>
          <w:szCs w:val="18"/>
        </w:rPr>
      </w:pPr>
      <w:r w:rsidRPr="00AF1F76">
        <w:rPr>
          <w:rFonts w:ascii="Arial" w:hAnsi="Arial" w:cs="Arial"/>
          <w:sz w:val="18"/>
          <w:szCs w:val="18"/>
        </w:rPr>
        <w:t>5.6. Исполнитель имеет право осуществлять запись телефонных разговоров с Заказчиком</w:t>
      </w:r>
      <w:r>
        <w:rPr>
          <w:rFonts w:ascii="Arial" w:hAnsi="Arial" w:cs="Arial"/>
          <w:sz w:val="18"/>
          <w:szCs w:val="18"/>
        </w:rPr>
        <w:t xml:space="preserve"> (его П</w:t>
      </w:r>
      <w:r w:rsidRPr="00AF1F76">
        <w:rPr>
          <w:rFonts w:ascii="Arial" w:hAnsi="Arial" w:cs="Arial"/>
          <w:sz w:val="18"/>
          <w:szCs w:val="18"/>
        </w:rPr>
        <w:t>редставителем).</w:t>
      </w:r>
    </w:p>
    <w:p w:rsidR="0041514C" w:rsidRPr="00A5042F" w:rsidRDefault="0041514C" w:rsidP="0041514C">
      <w:pPr>
        <w:jc w:val="center"/>
        <w:rPr>
          <w:rFonts w:ascii="Arial" w:hAnsi="Arial" w:cs="Arial"/>
          <w:b/>
          <w:sz w:val="18"/>
          <w:szCs w:val="18"/>
        </w:rPr>
      </w:pPr>
    </w:p>
    <w:p w:rsidR="0041514C" w:rsidRDefault="0041514C" w:rsidP="00901A20">
      <w:pPr>
        <w:jc w:val="center"/>
        <w:outlineLvl w:val="0"/>
        <w:rPr>
          <w:rFonts w:ascii="Arial" w:hAnsi="Arial" w:cs="Arial"/>
          <w:b/>
          <w:sz w:val="18"/>
          <w:szCs w:val="18"/>
        </w:rPr>
      </w:pPr>
      <w:r w:rsidRPr="00A5042F">
        <w:rPr>
          <w:rFonts w:ascii="Arial" w:hAnsi="Arial" w:cs="Arial"/>
          <w:b/>
          <w:sz w:val="18"/>
          <w:szCs w:val="18"/>
        </w:rPr>
        <w:t>6. Ответственность Сторон.</w:t>
      </w:r>
    </w:p>
    <w:p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 xml:space="preserve">6.1. 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6.2. В случае нарушения срока, установленного абзацем 4 п.2.2.</w:t>
      </w:r>
      <w:r w:rsidR="0051267F">
        <w:rPr>
          <w:rFonts w:ascii="Arial" w:hAnsi="Arial" w:cs="Arial"/>
          <w:sz w:val="18"/>
          <w:szCs w:val="18"/>
        </w:rPr>
        <w:t xml:space="preserve"> </w:t>
      </w:r>
      <w:r>
        <w:rPr>
          <w:rFonts w:ascii="Arial" w:hAnsi="Arial" w:cs="Arial"/>
          <w:sz w:val="18"/>
          <w:szCs w:val="18"/>
        </w:rPr>
        <w:t xml:space="preserve">и </w:t>
      </w:r>
      <w:r w:rsidRPr="00A5042F">
        <w:rPr>
          <w:rFonts w:ascii="Arial" w:hAnsi="Arial" w:cs="Arial"/>
          <w:sz w:val="18"/>
          <w:szCs w:val="18"/>
        </w:rPr>
        <w:t xml:space="preserve"> абзацем </w:t>
      </w:r>
      <w:r w:rsidR="00B53F28" w:rsidRPr="003A15BB">
        <w:rPr>
          <w:rFonts w:ascii="Arial" w:hAnsi="Arial" w:cs="Arial"/>
          <w:sz w:val="18"/>
          <w:szCs w:val="18"/>
        </w:rPr>
        <w:t>1</w:t>
      </w:r>
      <w:r w:rsidRPr="00A5042F">
        <w:rPr>
          <w:rFonts w:ascii="Arial" w:hAnsi="Arial" w:cs="Arial"/>
          <w:sz w:val="18"/>
          <w:szCs w:val="18"/>
        </w:rPr>
        <w:t xml:space="preserve"> п.9.1. настоящего Договора, Заказчик </w:t>
      </w:r>
      <w:r>
        <w:rPr>
          <w:rFonts w:ascii="Arial" w:hAnsi="Arial" w:cs="Arial"/>
          <w:sz w:val="18"/>
          <w:szCs w:val="18"/>
        </w:rPr>
        <w:t>обязан уплатить Исполнителю пеню</w:t>
      </w:r>
      <w:r w:rsidRPr="00A5042F">
        <w:rPr>
          <w:rFonts w:ascii="Arial" w:hAnsi="Arial" w:cs="Arial"/>
          <w:sz w:val="18"/>
          <w:szCs w:val="18"/>
        </w:rPr>
        <w:t xml:space="preserve"> в размере </w:t>
      </w:r>
      <w:r w:rsidR="005B1C08" w:rsidRPr="00A5042F">
        <w:rPr>
          <w:rFonts w:ascii="Arial" w:hAnsi="Arial" w:cs="Arial"/>
          <w:sz w:val="18"/>
          <w:szCs w:val="18"/>
        </w:rPr>
        <w:t>0,1</w:t>
      </w:r>
      <w:r w:rsidR="005B1C08">
        <w:rPr>
          <w:rFonts w:ascii="Arial" w:hAnsi="Arial" w:cs="Arial"/>
          <w:sz w:val="18"/>
          <w:szCs w:val="18"/>
        </w:rPr>
        <w:t xml:space="preserve"> </w:t>
      </w:r>
      <w:r w:rsidR="005B1C08" w:rsidRPr="00DE1CED">
        <w:rPr>
          <w:rFonts w:ascii="Arial" w:hAnsi="Arial" w:cs="Arial"/>
          <w:sz w:val="18"/>
          <w:szCs w:val="18"/>
        </w:rPr>
        <w:t>%</w:t>
      </w:r>
      <w:r w:rsidR="005B1C08" w:rsidRPr="00A5042F">
        <w:rPr>
          <w:rFonts w:ascii="Arial" w:hAnsi="Arial" w:cs="Arial"/>
          <w:sz w:val="18"/>
          <w:szCs w:val="18"/>
        </w:rPr>
        <w:t xml:space="preserve"> (ноль целых одна десятая процента</w:t>
      </w:r>
      <w:r w:rsidR="005B1C08">
        <w:rPr>
          <w:rFonts w:ascii="Arial" w:hAnsi="Arial" w:cs="Arial"/>
          <w:sz w:val="18"/>
          <w:szCs w:val="18"/>
        </w:rPr>
        <w:t xml:space="preserve">) </w:t>
      </w:r>
      <w:r>
        <w:rPr>
          <w:rFonts w:ascii="Arial" w:hAnsi="Arial" w:cs="Arial"/>
          <w:sz w:val="18"/>
          <w:szCs w:val="18"/>
        </w:rPr>
        <w:t>от суммы задолженности</w:t>
      </w:r>
      <w:r w:rsidRPr="00A5042F">
        <w:rPr>
          <w:rFonts w:ascii="Arial" w:hAnsi="Arial" w:cs="Arial"/>
          <w:sz w:val="18"/>
          <w:szCs w:val="18"/>
        </w:rPr>
        <w:t xml:space="preserve"> за каждый день просрочки, в течение 3 (трех) дней со дня получени</w:t>
      </w:r>
      <w:r>
        <w:rPr>
          <w:rFonts w:ascii="Arial" w:hAnsi="Arial" w:cs="Arial"/>
          <w:sz w:val="18"/>
          <w:szCs w:val="18"/>
        </w:rPr>
        <w:t xml:space="preserve">я соответствующего письменного </w:t>
      </w:r>
      <w:r w:rsidR="0051267F">
        <w:rPr>
          <w:rFonts w:ascii="Arial" w:hAnsi="Arial" w:cs="Arial"/>
          <w:sz w:val="18"/>
          <w:szCs w:val="18"/>
        </w:rPr>
        <w:t>т</w:t>
      </w:r>
      <w:r w:rsidRPr="00A5042F">
        <w:rPr>
          <w:rFonts w:ascii="Arial" w:hAnsi="Arial" w:cs="Arial"/>
          <w:sz w:val="18"/>
          <w:szCs w:val="18"/>
        </w:rPr>
        <w:t>ребования Исполнителя.</w:t>
      </w:r>
    </w:p>
    <w:p w:rsidR="0041514C" w:rsidRPr="00A5042F" w:rsidRDefault="0041514C" w:rsidP="0041514C">
      <w:pPr>
        <w:pStyle w:val="30"/>
        <w:tabs>
          <w:tab w:val="left" w:pos="540"/>
        </w:tabs>
        <w:spacing w:after="0"/>
        <w:jc w:val="both"/>
        <w:rPr>
          <w:rFonts w:ascii="Arial" w:hAnsi="Arial" w:cs="Arial"/>
          <w:sz w:val="18"/>
          <w:szCs w:val="18"/>
        </w:rPr>
      </w:pPr>
      <w:r w:rsidRPr="00A5042F">
        <w:rPr>
          <w:rFonts w:ascii="Arial" w:hAnsi="Arial" w:cs="Arial"/>
          <w:sz w:val="18"/>
          <w:szCs w:val="18"/>
        </w:rPr>
        <w:t>6.3. Любая из Сторон освобождается от ответственности за неисполнение/ненадлежащее исполнение условий Договора, если оно оказалось невозможным вследствие воздействия непреодолимой силы, то есть чрезвычайных и непредотвратимых</w:t>
      </w:r>
      <w:r>
        <w:rPr>
          <w:rFonts w:ascii="Arial" w:hAnsi="Arial" w:cs="Arial"/>
          <w:sz w:val="18"/>
          <w:szCs w:val="18"/>
        </w:rPr>
        <w:t>,</w:t>
      </w:r>
      <w:r w:rsidRPr="00A5042F">
        <w:rPr>
          <w:rFonts w:ascii="Arial" w:hAnsi="Arial" w:cs="Arial"/>
          <w:sz w:val="18"/>
          <w:szCs w:val="18"/>
        </w:rPr>
        <w:t xml:space="preserve"> при данных условиях</w:t>
      </w:r>
      <w:r>
        <w:rPr>
          <w:rFonts w:ascii="Arial" w:hAnsi="Arial" w:cs="Arial"/>
          <w:sz w:val="18"/>
          <w:szCs w:val="18"/>
        </w:rPr>
        <w:t>,</w:t>
      </w:r>
      <w:r w:rsidRPr="00A5042F">
        <w:rPr>
          <w:rFonts w:ascii="Arial" w:hAnsi="Arial" w:cs="Arial"/>
          <w:sz w:val="18"/>
          <w:szCs w:val="18"/>
        </w:rPr>
        <w:t xml:space="preserve"> обстоятельств.</w:t>
      </w:r>
    </w:p>
    <w:p w:rsidR="0041514C" w:rsidRPr="00A5042F" w:rsidRDefault="0041514C" w:rsidP="0041514C">
      <w:pPr>
        <w:jc w:val="both"/>
        <w:rPr>
          <w:rFonts w:ascii="Arial" w:hAnsi="Arial" w:cs="Arial"/>
          <w:sz w:val="18"/>
          <w:szCs w:val="18"/>
        </w:rPr>
      </w:pPr>
      <w:r w:rsidRPr="00A5042F">
        <w:rPr>
          <w:rFonts w:ascii="Arial" w:hAnsi="Arial" w:cs="Arial"/>
          <w:sz w:val="18"/>
          <w:szCs w:val="18"/>
        </w:rPr>
        <w:t>6.4. Случаями непреодоли</w:t>
      </w:r>
      <w:r>
        <w:rPr>
          <w:rFonts w:ascii="Arial" w:hAnsi="Arial" w:cs="Arial"/>
          <w:sz w:val="18"/>
          <w:szCs w:val="18"/>
        </w:rPr>
        <w:t xml:space="preserve">мой силы (форс-мажорными) считаются: </w:t>
      </w:r>
      <w:r w:rsidRPr="00A5042F">
        <w:rPr>
          <w:rFonts w:ascii="Arial" w:hAnsi="Arial" w:cs="Arial"/>
          <w:sz w:val="18"/>
          <w:szCs w:val="18"/>
        </w:rPr>
        <w:t xml:space="preserve"> наводнение, землетрясение, просадка грунта, пожар, буря, ураган, смерч, град, удары молнии, иные стихийные бедствия и природные явления, война, военные действия, акты органов власти и управления, влияющие на исполнение обязательств, национальные и отраслевые забастовки.</w:t>
      </w:r>
    </w:p>
    <w:p w:rsidR="0041514C" w:rsidRPr="00A5042F" w:rsidRDefault="0041514C" w:rsidP="0041514C">
      <w:pPr>
        <w:jc w:val="both"/>
        <w:rPr>
          <w:rFonts w:ascii="Arial" w:hAnsi="Arial" w:cs="Arial"/>
          <w:sz w:val="18"/>
          <w:szCs w:val="18"/>
        </w:rPr>
      </w:pPr>
      <w:r w:rsidRPr="00A5042F">
        <w:rPr>
          <w:rFonts w:ascii="Arial" w:hAnsi="Arial" w:cs="Arial"/>
          <w:sz w:val="18"/>
          <w:szCs w:val="18"/>
        </w:rPr>
        <w:t>6.5. Сторона, попавшая под воздействие непреодолимой силы, обязана в течение 10 (Десяти) рабочих дней известить другую Сторону в письменном виде о типе и возможной продолжительности действия непреодолимой силы, а также о других обстоятельствах, препятствующих исполне</w:t>
      </w:r>
      <w:r>
        <w:rPr>
          <w:rFonts w:ascii="Arial" w:hAnsi="Arial" w:cs="Arial"/>
          <w:sz w:val="18"/>
          <w:szCs w:val="18"/>
        </w:rPr>
        <w:t xml:space="preserve">нию договорных обязательств. Не </w:t>
      </w:r>
      <w:r w:rsidRPr="00A5042F">
        <w:rPr>
          <w:rFonts w:ascii="Arial" w:hAnsi="Arial" w:cs="Arial"/>
          <w:sz w:val="18"/>
          <w:szCs w:val="18"/>
        </w:rPr>
        <w:t xml:space="preserve">уведомление или несвоевременное уведомление о наступлении обстоятельств непреодолимой силы лишает </w:t>
      </w:r>
      <w:r w:rsidRPr="001E1D29">
        <w:rPr>
          <w:rFonts w:ascii="Arial" w:hAnsi="Arial" w:cs="Arial"/>
          <w:sz w:val="18"/>
          <w:szCs w:val="18"/>
        </w:rPr>
        <w:t>конкретную</w:t>
      </w:r>
      <w:r>
        <w:rPr>
          <w:rFonts w:ascii="Arial" w:hAnsi="Arial" w:cs="Arial"/>
          <w:sz w:val="18"/>
          <w:szCs w:val="18"/>
        </w:rPr>
        <w:t xml:space="preserve"> </w:t>
      </w:r>
      <w:r w:rsidRPr="00A5042F">
        <w:rPr>
          <w:rFonts w:ascii="Arial" w:hAnsi="Arial" w:cs="Arial"/>
          <w:sz w:val="18"/>
          <w:szCs w:val="18"/>
        </w:rPr>
        <w:t>Сторону права ссылаться на любое вышеуказанное обстоятельство как на основание, освобождающее от ответственности за неисполнение обязательств по Договору. Контрагент Стороны, пострадавшей от обстоятельств непреодолимой силы, вправе требовать от нее документального подтверждения фактов, указанных в извещении о наступлении обстоятельств непреодолимой силы.</w:t>
      </w:r>
    </w:p>
    <w:p w:rsidR="0041514C" w:rsidRPr="00A5042F" w:rsidRDefault="0041514C" w:rsidP="0041514C">
      <w:pPr>
        <w:jc w:val="both"/>
        <w:rPr>
          <w:rFonts w:ascii="Arial" w:hAnsi="Arial" w:cs="Arial"/>
          <w:sz w:val="18"/>
          <w:szCs w:val="18"/>
        </w:rPr>
      </w:pPr>
      <w:r w:rsidRPr="00A5042F">
        <w:rPr>
          <w:rFonts w:ascii="Arial" w:hAnsi="Arial" w:cs="Arial"/>
          <w:sz w:val="18"/>
          <w:szCs w:val="18"/>
        </w:rPr>
        <w:t xml:space="preserve">6.6. В период действия обстоятельств непреодолимой силы и иных обстоятельств, освобождающих </w:t>
      </w:r>
      <w:r w:rsidRPr="001E1D29">
        <w:rPr>
          <w:rFonts w:ascii="Arial" w:hAnsi="Arial" w:cs="Arial"/>
          <w:sz w:val="18"/>
          <w:szCs w:val="18"/>
        </w:rPr>
        <w:t>Сторону Договора</w:t>
      </w:r>
      <w:r>
        <w:rPr>
          <w:rFonts w:ascii="Arial" w:hAnsi="Arial" w:cs="Arial"/>
          <w:sz w:val="18"/>
          <w:szCs w:val="18"/>
        </w:rPr>
        <w:t xml:space="preserve"> </w:t>
      </w:r>
      <w:r w:rsidRPr="00A5042F">
        <w:rPr>
          <w:rFonts w:ascii="Arial" w:hAnsi="Arial" w:cs="Arial"/>
          <w:sz w:val="18"/>
          <w:szCs w:val="18"/>
        </w:rPr>
        <w:t xml:space="preserve">от ответственности, обязательства Сторон приостанавливаются. Если эти обстоятельства будут длиться более 6 (шести) месяцев, то любая из Сторон вправе расторгнуть Договор в одностороннем порядке. </w:t>
      </w:r>
    </w:p>
    <w:p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6.7. В случае, когда невозможность исполнения возникла по обстоятельствам, за которые ни одна из Сторон не отвечает, Заказчик оплачивает в полном объеме Исполнителю стоимость выполненных Работ и Запасных Частей, использованных Исполнителем при выполнении Работ, а также все фактически понесенные Исполнителем расходы.</w:t>
      </w:r>
    </w:p>
    <w:p w:rsidR="0041514C" w:rsidRPr="00A5042F" w:rsidRDefault="0041514C" w:rsidP="0041514C">
      <w:pPr>
        <w:jc w:val="center"/>
        <w:rPr>
          <w:rFonts w:ascii="Arial" w:hAnsi="Arial" w:cs="Arial"/>
          <w:b/>
          <w:sz w:val="18"/>
          <w:szCs w:val="18"/>
        </w:rPr>
      </w:pPr>
    </w:p>
    <w:p w:rsidR="0041514C" w:rsidRPr="00A5042F" w:rsidRDefault="0041514C" w:rsidP="00901A20">
      <w:pPr>
        <w:jc w:val="center"/>
        <w:outlineLvl w:val="0"/>
        <w:rPr>
          <w:rFonts w:ascii="Arial" w:hAnsi="Arial" w:cs="Arial"/>
          <w:b/>
          <w:sz w:val="18"/>
          <w:szCs w:val="18"/>
        </w:rPr>
      </w:pPr>
      <w:r w:rsidRPr="00A5042F">
        <w:rPr>
          <w:rFonts w:ascii="Arial" w:hAnsi="Arial" w:cs="Arial"/>
          <w:b/>
          <w:sz w:val="18"/>
          <w:szCs w:val="18"/>
        </w:rPr>
        <w:t>7. Порядок рассмотрения споров.</w:t>
      </w:r>
    </w:p>
    <w:p w:rsidR="0081650F" w:rsidRDefault="0081650F" w:rsidP="0041514C">
      <w:pPr>
        <w:jc w:val="both"/>
        <w:rPr>
          <w:rFonts w:ascii="Arial" w:hAnsi="Arial" w:cs="Arial"/>
          <w:sz w:val="18"/>
          <w:szCs w:val="18"/>
        </w:rPr>
      </w:pPr>
    </w:p>
    <w:p w:rsidR="0081650F" w:rsidRDefault="0081650F" w:rsidP="0041514C">
      <w:pPr>
        <w:jc w:val="both"/>
        <w:rPr>
          <w:rFonts w:ascii="Arial" w:hAnsi="Arial" w:cs="Arial"/>
          <w:sz w:val="18"/>
          <w:szCs w:val="18"/>
        </w:rPr>
      </w:pPr>
      <w:r>
        <w:rPr>
          <w:rFonts w:ascii="Arial" w:hAnsi="Arial" w:cs="Arial"/>
          <w:sz w:val="18"/>
          <w:szCs w:val="18"/>
        </w:rPr>
        <w:t>7.1. В целях урегулирования споров, возникших из настоящего Договора или в связи с его исполнением/неисполнением, Сторона должна направить другой Стороне претензию</w:t>
      </w:r>
      <w:r w:rsidR="00A81149">
        <w:rPr>
          <w:rFonts w:ascii="Arial" w:hAnsi="Arial" w:cs="Arial"/>
          <w:sz w:val="18"/>
          <w:szCs w:val="18"/>
        </w:rPr>
        <w:t>. Стороны признают отправление скан-копии претензии, надлежащим образом оформленной и подписанной уполномоченным лицом, по электронной почте</w:t>
      </w:r>
      <w:r w:rsidR="000A1C78">
        <w:rPr>
          <w:rFonts w:ascii="Arial" w:hAnsi="Arial" w:cs="Arial"/>
          <w:sz w:val="18"/>
          <w:szCs w:val="18"/>
        </w:rPr>
        <w:t>. Другая сторона обязана направить ответ на претензию в срок не позднее 10 (Десяти) календарных дней с момента получения претензии по электронной почте.</w:t>
      </w:r>
      <w:r w:rsidR="000D09B5">
        <w:rPr>
          <w:rFonts w:ascii="Arial" w:hAnsi="Arial" w:cs="Arial"/>
          <w:sz w:val="18"/>
          <w:szCs w:val="18"/>
        </w:rPr>
        <w:t xml:space="preserve"> Стороны договорились, что претензия считается полученной в срок не позднее следующего рабочего дня с момента направления претензии по электронной почте.</w:t>
      </w:r>
    </w:p>
    <w:p w:rsidR="0041514C" w:rsidRDefault="0081650F" w:rsidP="0041514C">
      <w:pPr>
        <w:jc w:val="both"/>
        <w:rPr>
          <w:rFonts w:ascii="Arial" w:hAnsi="Arial" w:cs="Arial"/>
          <w:sz w:val="18"/>
          <w:szCs w:val="18"/>
        </w:rPr>
      </w:pPr>
      <w:r>
        <w:rPr>
          <w:rFonts w:ascii="Arial" w:hAnsi="Arial" w:cs="Arial"/>
          <w:sz w:val="18"/>
          <w:szCs w:val="18"/>
        </w:rPr>
        <w:t xml:space="preserve">7.2. В случае </w:t>
      </w:r>
      <w:r w:rsidR="009A0264">
        <w:rPr>
          <w:rFonts w:ascii="Arial" w:hAnsi="Arial" w:cs="Arial"/>
          <w:sz w:val="18"/>
          <w:szCs w:val="18"/>
        </w:rPr>
        <w:t>не урегулирования</w:t>
      </w:r>
      <w:r>
        <w:rPr>
          <w:rFonts w:ascii="Arial" w:hAnsi="Arial" w:cs="Arial"/>
          <w:sz w:val="18"/>
          <w:szCs w:val="18"/>
        </w:rPr>
        <w:t xml:space="preserve"> споров в претензионном порядке по истечении 15 (Пятнадцати) календарных дней со дня направления претензии</w:t>
      </w:r>
      <w:r w:rsidR="009A0264">
        <w:rPr>
          <w:rFonts w:ascii="Arial" w:hAnsi="Arial" w:cs="Arial"/>
          <w:sz w:val="18"/>
          <w:szCs w:val="18"/>
        </w:rPr>
        <w:t xml:space="preserve">, </w:t>
      </w:r>
      <w:r>
        <w:rPr>
          <w:rFonts w:ascii="Arial" w:hAnsi="Arial" w:cs="Arial"/>
          <w:sz w:val="18"/>
          <w:szCs w:val="18"/>
        </w:rPr>
        <w:t xml:space="preserve"> либо неполучении в указанный срок ответа на претензию Сторона вправе обратиться в Арбитражный суд Санкт-Петербурга и Ленинградской области.</w:t>
      </w:r>
    </w:p>
    <w:p w:rsidR="0041514C" w:rsidRPr="00A5042F" w:rsidRDefault="0041514C" w:rsidP="0041514C">
      <w:pPr>
        <w:jc w:val="center"/>
        <w:rPr>
          <w:rFonts w:ascii="Arial" w:hAnsi="Arial" w:cs="Arial"/>
          <w:b/>
          <w:sz w:val="18"/>
          <w:szCs w:val="18"/>
        </w:rPr>
      </w:pPr>
    </w:p>
    <w:p w:rsidR="0041514C" w:rsidRDefault="0041514C" w:rsidP="00901A20">
      <w:pPr>
        <w:jc w:val="center"/>
        <w:outlineLvl w:val="0"/>
        <w:rPr>
          <w:rFonts w:ascii="Arial" w:hAnsi="Arial" w:cs="Arial"/>
          <w:b/>
          <w:sz w:val="18"/>
          <w:szCs w:val="18"/>
        </w:rPr>
      </w:pPr>
      <w:r w:rsidRPr="00A5042F">
        <w:rPr>
          <w:rFonts w:ascii="Arial" w:hAnsi="Arial" w:cs="Arial"/>
          <w:b/>
          <w:sz w:val="18"/>
          <w:szCs w:val="18"/>
        </w:rPr>
        <w:t>8. Срок действия договора.</w:t>
      </w:r>
    </w:p>
    <w:p w:rsidR="0041514C" w:rsidRPr="00A5042F" w:rsidRDefault="0041514C" w:rsidP="0041514C">
      <w:pPr>
        <w:rPr>
          <w:rFonts w:ascii="Arial" w:hAnsi="Arial" w:cs="Arial"/>
          <w:sz w:val="18"/>
          <w:szCs w:val="18"/>
        </w:rPr>
      </w:pPr>
      <w:r w:rsidRPr="00A5042F">
        <w:rPr>
          <w:rFonts w:ascii="Arial" w:hAnsi="Arial" w:cs="Arial"/>
          <w:sz w:val="18"/>
          <w:szCs w:val="18"/>
        </w:rPr>
        <w:t>8.1. Настоящий Договор заключен на неопределенный срок.</w:t>
      </w:r>
    </w:p>
    <w:p w:rsidR="0041514C" w:rsidRPr="00A5042F" w:rsidRDefault="0041514C" w:rsidP="0041514C">
      <w:pPr>
        <w:rPr>
          <w:rFonts w:ascii="Arial" w:hAnsi="Arial" w:cs="Arial"/>
          <w:sz w:val="18"/>
          <w:szCs w:val="18"/>
        </w:rPr>
      </w:pPr>
      <w:r w:rsidRPr="00A5042F">
        <w:rPr>
          <w:rFonts w:ascii="Arial" w:hAnsi="Arial" w:cs="Arial"/>
          <w:sz w:val="18"/>
          <w:szCs w:val="18"/>
        </w:rPr>
        <w:t>8.2. Настоящий Договор вступает в силу со дня его подписания уполномоченными представителями Сторон.</w:t>
      </w:r>
    </w:p>
    <w:p w:rsidR="0041514C" w:rsidRPr="00A5042F" w:rsidRDefault="0041514C" w:rsidP="0041514C">
      <w:pPr>
        <w:rPr>
          <w:rFonts w:ascii="Arial" w:hAnsi="Arial" w:cs="Arial"/>
          <w:sz w:val="18"/>
          <w:szCs w:val="18"/>
        </w:rPr>
      </w:pPr>
    </w:p>
    <w:p w:rsidR="0082265A" w:rsidRDefault="0082265A" w:rsidP="00901A20">
      <w:pPr>
        <w:jc w:val="center"/>
        <w:outlineLvl w:val="0"/>
        <w:rPr>
          <w:rFonts w:ascii="Arial" w:hAnsi="Arial" w:cs="Arial"/>
          <w:b/>
          <w:sz w:val="18"/>
          <w:szCs w:val="18"/>
        </w:rPr>
      </w:pPr>
    </w:p>
    <w:p w:rsidR="0041514C" w:rsidRDefault="0041514C" w:rsidP="00901A20">
      <w:pPr>
        <w:jc w:val="center"/>
        <w:outlineLvl w:val="0"/>
        <w:rPr>
          <w:rFonts w:ascii="Arial" w:hAnsi="Arial" w:cs="Arial"/>
          <w:b/>
          <w:sz w:val="18"/>
          <w:szCs w:val="18"/>
        </w:rPr>
      </w:pPr>
      <w:r w:rsidRPr="00A5042F">
        <w:rPr>
          <w:rFonts w:ascii="Arial" w:hAnsi="Arial" w:cs="Arial"/>
          <w:b/>
          <w:sz w:val="18"/>
          <w:szCs w:val="18"/>
        </w:rPr>
        <w:t>9. Заключительные положения.</w:t>
      </w:r>
    </w:p>
    <w:p w:rsidR="001F0734" w:rsidRPr="004D5DFC" w:rsidRDefault="0041514C" w:rsidP="001F0734">
      <w:pPr>
        <w:pStyle w:val="a0"/>
        <w:jc w:val="both"/>
        <w:rPr>
          <w:rFonts w:ascii="Arial" w:hAnsi="Arial" w:cs="Arial"/>
          <w:sz w:val="18"/>
          <w:szCs w:val="18"/>
        </w:rPr>
      </w:pPr>
      <w:r w:rsidRPr="004D5DFC">
        <w:rPr>
          <w:rFonts w:ascii="Arial" w:hAnsi="Arial" w:cs="Arial"/>
          <w:sz w:val="18"/>
          <w:szCs w:val="18"/>
        </w:rPr>
        <w:lastRenderedPageBreak/>
        <w:t>9.1. Заказчик (его Представитель) вправе заказывать, как требуемые для ремонта, так и для иных целей, Запасные Части  у Исполнителя.</w:t>
      </w:r>
      <w:r w:rsidR="008879A9" w:rsidRPr="004D5DFC">
        <w:rPr>
          <w:rFonts w:ascii="Arial" w:hAnsi="Arial" w:cs="Arial"/>
          <w:sz w:val="18"/>
          <w:szCs w:val="18"/>
        </w:rPr>
        <w:t xml:space="preserve"> В таком случае </w:t>
      </w:r>
      <w:r w:rsidR="001F0734" w:rsidRPr="004D5DFC">
        <w:rPr>
          <w:rFonts w:ascii="Arial" w:hAnsi="Arial" w:cs="Arial"/>
          <w:sz w:val="18"/>
          <w:szCs w:val="18"/>
        </w:rPr>
        <w:t>сумма, соответствующая стоимости приобретенных Запасных частей</w:t>
      </w:r>
      <w:r w:rsidR="00EF3015" w:rsidRPr="004D5DFC">
        <w:rPr>
          <w:rFonts w:ascii="Arial" w:hAnsi="Arial" w:cs="Arial"/>
          <w:sz w:val="18"/>
          <w:szCs w:val="18"/>
        </w:rPr>
        <w:t>,</w:t>
      </w:r>
      <w:r w:rsidR="001F0734" w:rsidRPr="004D5DFC">
        <w:rPr>
          <w:rFonts w:ascii="Arial" w:hAnsi="Arial" w:cs="Arial"/>
          <w:sz w:val="18"/>
          <w:szCs w:val="18"/>
        </w:rPr>
        <w:t xml:space="preserve"> списывается из суммы аванса</w:t>
      </w:r>
      <w:r w:rsidR="00EF3015" w:rsidRPr="004D5DFC">
        <w:rPr>
          <w:rFonts w:ascii="Arial" w:hAnsi="Arial" w:cs="Arial"/>
          <w:sz w:val="18"/>
          <w:szCs w:val="18"/>
        </w:rPr>
        <w:t>, внесенного в порядке п. 2.2. настоящего Договора,</w:t>
      </w:r>
      <w:r w:rsidR="001F0734" w:rsidRPr="004D5DFC">
        <w:rPr>
          <w:rFonts w:ascii="Arial" w:hAnsi="Arial" w:cs="Arial"/>
          <w:sz w:val="18"/>
          <w:szCs w:val="18"/>
        </w:rPr>
        <w:t xml:space="preserve"> в пользу Исполнителя. Остаток аванса учитывается при выполнении последующих Работ или последующей оплате Запасных частей. В случае недостаточности суммы аванса для покрытия стоимости приобретенных Запасных частей, Заказчик производит доплату наличными через кассу Исполнителя, либо путем банковского перевода денежных средств на расчетный счет Исполнителя, в течение 3 (Трех) банковских дней со дня выставления Исполнителем счета. Подтверждением произведенной Заказчиком доплаты служит поступление необходимых денежных средств в кассу Исполнителя, либо на его расчетный счет.</w:t>
      </w:r>
    </w:p>
    <w:p w:rsidR="0041514C" w:rsidRPr="004D5DFC" w:rsidRDefault="0041514C" w:rsidP="0041514C">
      <w:pPr>
        <w:pStyle w:val="a0"/>
        <w:jc w:val="both"/>
        <w:rPr>
          <w:rFonts w:ascii="Arial" w:hAnsi="Arial" w:cs="Arial"/>
          <w:color w:val="FF0000"/>
          <w:sz w:val="18"/>
          <w:szCs w:val="18"/>
        </w:rPr>
      </w:pPr>
    </w:p>
    <w:p w:rsidR="0041514C" w:rsidRPr="004D5DFC" w:rsidRDefault="0041514C" w:rsidP="0041514C">
      <w:pPr>
        <w:pStyle w:val="a0"/>
        <w:jc w:val="both"/>
        <w:rPr>
          <w:rFonts w:ascii="Arial" w:hAnsi="Arial" w:cs="Arial"/>
          <w:color w:val="000000"/>
          <w:sz w:val="18"/>
          <w:szCs w:val="18"/>
        </w:rPr>
      </w:pPr>
      <w:r w:rsidRPr="004D5DFC">
        <w:rPr>
          <w:rFonts w:ascii="Arial" w:hAnsi="Arial" w:cs="Arial"/>
          <w:color w:val="000000"/>
          <w:sz w:val="18"/>
          <w:szCs w:val="18"/>
        </w:rPr>
        <w:t>В случае</w:t>
      </w:r>
      <w:r w:rsidR="009A0264" w:rsidRPr="004D5DFC">
        <w:rPr>
          <w:rFonts w:ascii="Arial" w:hAnsi="Arial" w:cs="Arial"/>
          <w:color w:val="000000"/>
          <w:sz w:val="18"/>
          <w:szCs w:val="18"/>
        </w:rPr>
        <w:t>,</w:t>
      </w:r>
      <w:r w:rsidRPr="004D5DFC">
        <w:rPr>
          <w:rFonts w:ascii="Arial" w:hAnsi="Arial" w:cs="Arial"/>
          <w:color w:val="000000"/>
          <w:sz w:val="18"/>
          <w:szCs w:val="18"/>
        </w:rPr>
        <w:t xml:space="preserve"> если заказанные и оплаченные Заказчиком Запасные Части были доставлены на склад Исполнителя и не были истребованы Заказчиком (его Представителем) в течение 30 (тридцати) календарных дней с момента уведомления Заказчика (его Представителя) Исполнителем, Исполнитель вправе уничтожить заказанные и оплаченные Запасные Части, но не истребованные Заказчиком (его Представителем) Запасные Части, по Акту об уничтожении. При этом полученные Исполнителем от Заказчика </w:t>
      </w:r>
      <w:r w:rsidR="000017DE" w:rsidRPr="004D5DFC">
        <w:rPr>
          <w:rFonts w:ascii="Arial" w:hAnsi="Arial" w:cs="Arial"/>
          <w:color w:val="000000"/>
          <w:sz w:val="18"/>
          <w:szCs w:val="18"/>
        </w:rPr>
        <w:t xml:space="preserve">(его Представителя) </w:t>
      </w:r>
      <w:r w:rsidRPr="004D5DFC">
        <w:rPr>
          <w:rFonts w:ascii="Arial" w:hAnsi="Arial" w:cs="Arial"/>
          <w:color w:val="000000"/>
          <w:sz w:val="18"/>
          <w:szCs w:val="18"/>
        </w:rPr>
        <w:t xml:space="preserve">денежные средства в оплату стоимости Запасных Частей Заказчику не возвращаются.  </w:t>
      </w:r>
    </w:p>
    <w:p w:rsidR="0041514C" w:rsidRPr="004D5DFC" w:rsidRDefault="0041514C" w:rsidP="0041514C">
      <w:pPr>
        <w:jc w:val="both"/>
        <w:rPr>
          <w:rFonts w:ascii="Arial" w:hAnsi="Arial" w:cs="Arial"/>
          <w:sz w:val="18"/>
          <w:szCs w:val="18"/>
        </w:rPr>
      </w:pPr>
      <w:r w:rsidRPr="004D5DFC">
        <w:rPr>
          <w:rFonts w:ascii="Arial" w:hAnsi="Arial" w:cs="Arial"/>
        </w:rPr>
        <w:t xml:space="preserve">9.2. </w:t>
      </w:r>
      <w:r w:rsidRPr="004D5DFC">
        <w:rPr>
          <w:rFonts w:ascii="Arial" w:hAnsi="Arial" w:cs="Arial"/>
          <w:sz w:val="18"/>
          <w:szCs w:val="18"/>
        </w:rPr>
        <w:t xml:space="preserve">Настоящий Договор может быть расторгнут одной из Сторон Договора путем письменного уведомления другой Стороны за 10 (десять) календарных дней до предполагаемой даты его расторжения.  </w:t>
      </w:r>
    </w:p>
    <w:p w:rsidR="0041514C" w:rsidRPr="004D5DFC" w:rsidRDefault="0041514C" w:rsidP="0041514C">
      <w:pPr>
        <w:jc w:val="both"/>
        <w:rPr>
          <w:rFonts w:ascii="Arial" w:hAnsi="Arial" w:cs="Arial"/>
          <w:sz w:val="18"/>
          <w:szCs w:val="18"/>
        </w:rPr>
      </w:pPr>
      <w:r w:rsidRPr="004D5DFC">
        <w:rPr>
          <w:rFonts w:ascii="Arial" w:hAnsi="Arial" w:cs="Arial"/>
          <w:sz w:val="18"/>
          <w:szCs w:val="18"/>
        </w:rPr>
        <w:t>Заказчик имеет право расторгнуть настоящий Договор только при условии полной оплаты Исполнителю фактически понесенных  расходов.</w:t>
      </w:r>
    </w:p>
    <w:p w:rsidR="0041514C" w:rsidRPr="00A5042F" w:rsidRDefault="0041514C" w:rsidP="0041514C">
      <w:pPr>
        <w:pStyle w:val="20"/>
        <w:rPr>
          <w:rFonts w:ascii="Arial" w:hAnsi="Arial" w:cs="Arial"/>
          <w:sz w:val="18"/>
          <w:szCs w:val="18"/>
        </w:rPr>
      </w:pPr>
      <w:r w:rsidRPr="004D5DFC">
        <w:rPr>
          <w:rFonts w:ascii="Arial" w:hAnsi="Arial" w:cs="Arial"/>
          <w:sz w:val="18"/>
          <w:szCs w:val="18"/>
        </w:rPr>
        <w:t>В случае, если на момент</w:t>
      </w:r>
      <w:r w:rsidRPr="00A5042F">
        <w:rPr>
          <w:rFonts w:ascii="Arial" w:hAnsi="Arial" w:cs="Arial"/>
          <w:sz w:val="18"/>
          <w:szCs w:val="18"/>
        </w:rPr>
        <w:t xml:space="preserve"> расторжения  настоящего Договора на расчетном счете Исполнителя находятся денежные средства Заказчика, Исполнитель обязан перечислить указанные денежные средства на расчетный счет Заказчика в течение 3 (трех) банковских дней от даты подписания С</w:t>
      </w:r>
      <w:r>
        <w:rPr>
          <w:rFonts w:ascii="Arial" w:hAnsi="Arial" w:cs="Arial"/>
          <w:sz w:val="18"/>
          <w:szCs w:val="18"/>
        </w:rPr>
        <w:t xml:space="preserve">торонами </w:t>
      </w:r>
      <w:r w:rsidRPr="001E1D29">
        <w:rPr>
          <w:rFonts w:ascii="Arial" w:hAnsi="Arial" w:cs="Arial"/>
          <w:sz w:val="18"/>
          <w:szCs w:val="18"/>
        </w:rPr>
        <w:t>А</w:t>
      </w:r>
      <w:r>
        <w:rPr>
          <w:rFonts w:ascii="Arial" w:hAnsi="Arial" w:cs="Arial"/>
          <w:sz w:val="18"/>
          <w:szCs w:val="18"/>
        </w:rPr>
        <w:t>кта сверки оказанных услуг по заказу и доставке Запасных частей, а также выполненных и оплаченных Работ</w:t>
      </w:r>
      <w:r w:rsidRPr="00A5042F">
        <w:rPr>
          <w:rFonts w:ascii="Arial" w:hAnsi="Arial" w:cs="Arial"/>
          <w:sz w:val="18"/>
          <w:szCs w:val="18"/>
        </w:rPr>
        <w:t xml:space="preserve">. </w:t>
      </w:r>
    </w:p>
    <w:p w:rsidR="0041514C" w:rsidRPr="00A5042F" w:rsidRDefault="0041514C" w:rsidP="0041514C">
      <w:pPr>
        <w:pStyle w:val="a0"/>
        <w:jc w:val="both"/>
        <w:rPr>
          <w:rFonts w:ascii="Arial" w:hAnsi="Arial" w:cs="Arial"/>
          <w:sz w:val="18"/>
          <w:szCs w:val="18"/>
        </w:rPr>
      </w:pPr>
      <w:r w:rsidRPr="00A5042F">
        <w:rPr>
          <w:rFonts w:ascii="Arial" w:hAnsi="Arial" w:cs="Arial"/>
          <w:sz w:val="18"/>
          <w:szCs w:val="18"/>
        </w:rPr>
        <w:t xml:space="preserve">9.3. </w:t>
      </w:r>
      <w:r w:rsidR="00CD0381" w:rsidRPr="00A5042F">
        <w:rPr>
          <w:rFonts w:ascii="Arial" w:hAnsi="Arial" w:cs="Arial"/>
          <w:sz w:val="18"/>
          <w:szCs w:val="18"/>
        </w:rPr>
        <w:t>Все уведомления и иные документы, которые должны</w:t>
      </w:r>
      <w:r w:rsidR="00CD0381">
        <w:rPr>
          <w:rFonts w:ascii="Arial" w:hAnsi="Arial" w:cs="Arial"/>
          <w:sz w:val="18"/>
          <w:szCs w:val="18"/>
        </w:rPr>
        <w:t>,</w:t>
      </w:r>
      <w:r w:rsidR="00CD0381" w:rsidRPr="00A5042F">
        <w:rPr>
          <w:rFonts w:ascii="Arial" w:hAnsi="Arial" w:cs="Arial"/>
          <w:sz w:val="18"/>
          <w:szCs w:val="18"/>
        </w:rPr>
        <w:t xml:space="preserve"> либо могут быть направлены в рамках настоящего Договора или в</w:t>
      </w:r>
      <w:r w:rsidR="00CD0381">
        <w:rPr>
          <w:rFonts w:ascii="Arial" w:hAnsi="Arial" w:cs="Arial"/>
          <w:sz w:val="18"/>
          <w:szCs w:val="18"/>
        </w:rPr>
        <w:t xml:space="preserve"> связи с его исполнением, направляются при помощи </w:t>
      </w:r>
      <w:r w:rsidR="00CD0381" w:rsidRPr="00A5042F">
        <w:rPr>
          <w:rFonts w:ascii="Arial" w:hAnsi="Arial" w:cs="Arial"/>
          <w:sz w:val="18"/>
          <w:szCs w:val="18"/>
        </w:rPr>
        <w:t>телефонных средств связи</w:t>
      </w:r>
      <w:r w:rsidR="00CD0381" w:rsidRPr="00BC3C08">
        <w:rPr>
          <w:rFonts w:ascii="Arial" w:hAnsi="Arial" w:cs="Arial"/>
          <w:sz w:val="18"/>
          <w:szCs w:val="18"/>
        </w:rPr>
        <w:t xml:space="preserve"> </w:t>
      </w:r>
      <w:r w:rsidR="00CD0381">
        <w:rPr>
          <w:rFonts w:ascii="Arial" w:hAnsi="Arial" w:cs="Arial"/>
          <w:sz w:val="18"/>
          <w:szCs w:val="18"/>
        </w:rPr>
        <w:t>и</w:t>
      </w:r>
      <w:r w:rsidR="00A63F38">
        <w:rPr>
          <w:rFonts w:ascii="Arial" w:hAnsi="Arial" w:cs="Arial"/>
          <w:sz w:val="18"/>
          <w:szCs w:val="18"/>
        </w:rPr>
        <w:t>ли по электронной почте</w:t>
      </w:r>
      <w:r w:rsidR="00CD0381">
        <w:rPr>
          <w:rFonts w:ascii="Arial" w:hAnsi="Arial" w:cs="Arial"/>
          <w:sz w:val="18"/>
          <w:szCs w:val="18"/>
        </w:rPr>
        <w:t>,</w:t>
      </w:r>
      <w:r w:rsidR="00CD0381" w:rsidRPr="00A5042F">
        <w:rPr>
          <w:rFonts w:ascii="Arial" w:hAnsi="Arial" w:cs="Arial"/>
          <w:sz w:val="18"/>
          <w:szCs w:val="18"/>
        </w:rPr>
        <w:t xml:space="preserve"> соответственно</w:t>
      </w:r>
      <w:r w:rsidR="00CD0381">
        <w:rPr>
          <w:rFonts w:ascii="Arial" w:hAnsi="Arial" w:cs="Arial"/>
          <w:sz w:val="18"/>
          <w:szCs w:val="18"/>
        </w:rPr>
        <w:t xml:space="preserve">, в адреса или на номера </w:t>
      </w:r>
      <w:r w:rsidR="00CD0381" w:rsidRPr="00A5042F">
        <w:rPr>
          <w:rFonts w:ascii="Arial" w:hAnsi="Arial" w:cs="Arial"/>
          <w:sz w:val="18"/>
          <w:szCs w:val="18"/>
        </w:rPr>
        <w:t xml:space="preserve">телефонов </w:t>
      </w:r>
      <w:r w:rsidR="00CD0381">
        <w:rPr>
          <w:rFonts w:ascii="Arial" w:hAnsi="Arial" w:cs="Arial"/>
          <w:sz w:val="18"/>
          <w:szCs w:val="18"/>
        </w:rPr>
        <w:t xml:space="preserve">и </w:t>
      </w:r>
      <w:r w:rsidR="00115FA4">
        <w:rPr>
          <w:rFonts w:ascii="Arial" w:hAnsi="Arial" w:cs="Arial"/>
          <w:sz w:val="18"/>
          <w:szCs w:val="18"/>
        </w:rPr>
        <w:t xml:space="preserve">адреса </w:t>
      </w:r>
      <w:r w:rsidR="00CD0381">
        <w:rPr>
          <w:rFonts w:ascii="Arial" w:hAnsi="Arial" w:cs="Arial"/>
          <w:sz w:val="18"/>
          <w:szCs w:val="18"/>
        </w:rPr>
        <w:t xml:space="preserve">электронной почты </w:t>
      </w:r>
      <w:r w:rsidR="00CD0381" w:rsidRPr="00A5042F">
        <w:rPr>
          <w:rFonts w:ascii="Arial" w:hAnsi="Arial" w:cs="Arial"/>
          <w:sz w:val="18"/>
          <w:szCs w:val="18"/>
        </w:rPr>
        <w:t>Сторон, указанных ниже.</w:t>
      </w:r>
    </w:p>
    <w:p w:rsidR="0041514C" w:rsidRPr="00A5042F" w:rsidRDefault="0041514C" w:rsidP="0041514C">
      <w:pPr>
        <w:jc w:val="both"/>
        <w:rPr>
          <w:rFonts w:ascii="Arial" w:hAnsi="Arial" w:cs="Arial"/>
          <w:sz w:val="18"/>
          <w:szCs w:val="18"/>
        </w:rPr>
      </w:pPr>
      <w:r>
        <w:rPr>
          <w:rFonts w:ascii="Arial" w:hAnsi="Arial" w:cs="Arial"/>
          <w:sz w:val="18"/>
          <w:szCs w:val="18"/>
        </w:rPr>
        <w:t>9.4</w:t>
      </w:r>
      <w:r w:rsidRPr="00A5042F">
        <w:rPr>
          <w:rFonts w:ascii="Arial" w:hAnsi="Arial" w:cs="Arial"/>
          <w:sz w:val="18"/>
          <w:szCs w:val="18"/>
        </w:rPr>
        <w:t xml:space="preserve">. Настоящий Договор составлен в двух подлинных экземплярах, имеющих одинаковую юридическую силу, по одному </w:t>
      </w:r>
      <w:r>
        <w:rPr>
          <w:rFonts w:ascii="Arial" w:hAnsi="Arial" w:cs="Arial"/>
          <w:sz w:val="18"/>
          <w:szCs w:val="18"/>
        </w:rPr>
        <w:t xml:space="preserve">экземпляру </w:t>
      </w:r>
      <w:r w:rsidRPr="00A5042F">
        <w:rPr>
          <w:rFonts w:ascii="Arial" w:hAnsi="Arial" w:cs="Arial"/>
          <w:sz w:val="18"/>
          <w:szCs w:val="18"/>
        </w:rPr>
        <w:t>для каждой из Сторон.</w:t>
      </w:r>
    </w:p>
    <w:p w:rsidR="0041514C" w:rsidRPr="00A5042F" w:rsidRDefault="0041514C" w:rsidP="0041514C">
      <w:pPr>
        <w:jc w:val="center"/>
        <w:rPr>
          <w:rFonts w:ascii="Arial" w:hAnsi="Arial" w:cs="Arial"/>
          <w:b/>
          <w:sz w:val="18"/>
          <w:szCs w:val="18"/>
        </w:rPr>
      </w:pPr>
    </w:p>
    <w:p w:rsidR="0041514C" w:rsidRDefault="0041514C" w:rsidP="00901A20">
      <w:pPr>
        <w:jc w:val="center"/>
        <w:outlineLvl w:val="0"/>
        <w:rPr>
          <w:rFonts w:ascii="Arial" w:hAnsi="Arial" w:cs="Arial"/>
          <w:b/>
          <w:sz w:val="18"/>
          <w:szCs w:val="18"/>
        </w:rPr>
      </w:pPr>
      <w:r w:rsidRPr="00A5042F">
        <w:rPr>
          <w:rFonts w:ascii="Arial" w:hAnsi="Arial" w:cs="Arial"/>
          <w:b/>
          <w:sz w:val="18"/>
          <w:szCs w:val="18"/>
        </w:rPr>
        <w:t>10. Место нахождение, реквизиты и подписи Сторон.</w:t>
      </w:r>
    </w:p>
    <w:p w:rsidR="008B7E59" w:rsidRPr="00A5042F" w:rsidRDefault="008B7E59" w:rsidP="007119A9">
      <w:pPr>
        <w:jc w:val="center"/>
        <w:rPr>
          <w:rFonts w:ascii="Arial" w:hAnsi="Arial" w:cs="Arial"/>
          <w:b/>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967"/>
        <w:gridCol w:w="3433"/>
        <w:gridCol w:w="1953"/>
      </w:tblGrid>
      <w:tr w:rsidR="0078457E" w:rsidRPr="00A5042F">
        <w:tblPrEx>
          <w:tblCellMar>
            <w:top w:w="0" w:type="dxa"/>
            <w:bottom w:w="0" w:type="dxa"/>
          </w:tblCellMar>
        </w:tblPrEx>
        <w:trPr>
          <w:trHeight w:val="249"/>
        </w:trPr>
        <w:tc>
          <w:tcPr>
            <w:tcW w:w="5387" w:type="dxa"/>
            <w:gridSpan w:val="2"/>
            <w:tcBorders>
              <w:top w:val="single" w:sz="4" w:space="0" w:color="auto"/>
              <w:left w:val="single" w:sz="4" w:space="0" w:color="auto"/>
              <w:bottom w:val="single" w:sz="6" w:space="0" w:color="auto"/>
              <w:right w:val="single" w:sz="6" w:space="0" w:color="auto"/>
            </w:tcBorders>
            <w:vAlign w:val="center"/>
          </w:tcPr>
          <w:p w:rsidR="0078457E" w:rsidRPr="00A5042F" w:rsidRDefault="0078457E" w:rsidP="009776DE">
            <w:pPr>
              <w:rPr>
                <w:rFonts w:ascii="Arial" w:hAnsi="Arial" w:cs="Arial"/>
                <w:sz w:val="18"/>
                <w:szCs w:val="18"/>
              </w:rPr>
            </w:pPr>
            <w:r w:rsidRPr="00A5042F">
              <w:rPr>
                <w:rFonts w:ascii="Arial" w:hAnsi="Arial" w:cs="Arial"/>
                <w:b/>
                <w:sz w:val="18"/>
                <w:szCs w:val="18"/>
              </w:rPr>
              <w:t>Исполнитель:</w:t>
            </w:r>
          </w:p>
        </w:tc>
        <w:tc>
          <w:tcPr>
            <w:tcW w:w="538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78457E" w:rsidRPr="00A5042F" w:rsidRDefault="0078457E" w:rsidP="009776DE">
            <w:pPr>
              <w:rPr>
                <w:rFonts w:ascii="Arial" w:hAnsi="Arial" w:cs="Arial"/>
                <w:sz w:val="18"/>
                <w:szCs w:val="18"/>
              </w:rPr>
            </w:pPr>
            <w:r w:rsidRPr="00A5042F">
              <w:rPr>
                <w:rFonts w:ascii="Arial" w:hAnsi="Arial" w:cs="Arial"/>
                <w:b/>
                <w:sz w:val="18"/>
                <w:szCs w:val="18"/>
              </w:rPr>
              <w:t>Заказчик:</w:t>
            </w:r>
          </w:p>
        </w:tc>
      </w:tr>
      <w:tr w:rsidR="0078457E" w:rsidRPr="007517B6">
        <w:tblPrEx>
          <w:tblCellMar>
            <w:top w:w="0" w:type="dxa"/>
            <w:bottom w:w="0" w:type="dxa"/>
          </w:tblCellMar>
        </w:tblPrEx>
        <w:trPr>
          <w:trHeight w:val="1253"/>
        </w:trPr>
        <w:tc>
          <w:tcPr>
            <w:tcW w:w="5387" w:type="dxa"/>
            <w:gridSpan w:val="2"/>
          </w:tcPr>
          <w:p w:rsidR="00763045" w:rsidRPr="00054C5E" w:rsidRDefault="00763045" w:rsidP="00763045">
            <w:pPr>
              <w:rPr>
                <w:rFonts w:ascii="Arial" w:hAnsi="Arial" w:cs="Arial"/>
                <w:color w:val="000000"/>
                <w:sz w:val="18"/>
                <w:szCs w:val="18"/>
              </w:rPr>
            </w:pPr>
            <w:r w:rsidRPr="00054C5E">
              <w:rPr>
                <w:rFonts w:ascii="Arial" w:hAnsi="Arial" w:cs="Arial"/>
                <w:color w:val="000000"/>
                <w:sz w:val="18"/>
                <w:szCs w:val="18"/>
              </w:rPr>
              <w:t>АО «АВТОДОМ»</w:t>
            </w:r>
          </w:p>
          <w:p w:rsidR="00763045" w:rsidRPr="00054C5E" w:rsidRDefault="00763045" w:rsidP="00763045">
            <w:pPr>
              <w:rPr>
                <w:rFonts w:ascii="Arial" w:hAnsi="Arial" w:cs="Arial"/>
                <w:color w:val="000000"/>
                <w:sz w:val="18"/>
                <w:szCs w:val="18"/>
              </w:rPr>
            </w:pPr>
            <w:r w:rsidRPr="00054C5E">
              <w:rPr>
                <w:rFonts w:ascii="Arial" w:hAnsi="Arial" w:cs="Arial"/>
                <w:color w:val="000000"/>
                <w:sz w:val="18"/>
                <w:szCs w:val="18"/>
              </w:rPr>
              <w:t xml:space="preserve">Адрес: </w:t>
            </w:r>
            <w:smartTag w:uri="urn:schemas-microsoft-com:office:smarttags" w:element="metricconverter">
              <w:smartTagPr>
                <w:attr w:name="ProductID" w:val="125252 г"/>
              </w:smartTagPr>
              <w:r w:rsidRPr="00054C5E">
                <w:rPr>
                  <w:rFonts w:ascii="Arial" w:hAnsi="Arial" w:cs="Arial"/>
                  <w:color w:val="000000"/>
                  <w:sz w:val="18"/>
                  <w:szCs w:val="18"/>
                </w:rPr>
                <w:t>125252 г</w:t>
              </w:r>
            </w:smartTag>
            <w:r w:rsidRPr="00054C5E">
              <w:rPr>
                <w:rFonts w:ascii="Arial" w:hAnsi="Arial" w:cs="Arial"/>
                <w:color w:val="000000"/>
                <w:sz w:val="18"/>
                <w:szCs w:val="18"/>
              </w:rPr>
              <w:t>. Москва, ул. Зорге, д. 17, стр.1</w:t>
            </w:r>
          </w:p>
          <w:p w:rsidR="00763045" w:rsidRPr="00054C5E" w:rsidRDefault="00763045" w:rsidP="00763045">
            <w:pPr>
              <w:rPr>
                <w:rFonts w:ascii="Arial" w:hAnsi="Arial" w:cs="Arial"/>
                <w:color w:val="000000"/>
                <w:sz w:val="18"/>
                <w:szCs w:val="18"/>
              </w:rPr>
            </w:pPr>
            <w:r w:rsidRPr="00054C5E">
              <w:rPr>
                <w:rFonts w:ascii="Arial" w:hAnsi="Arial" w:cs="Arial"/>
                <w:color w:val="000000"/>
                <w:sz w:val="18"/>
                <w:szCs w:val="18"/>
              </w:rPr>
              <w:t>ОГРН 1077759436336</w:t>
            </w:r>
          </w:p>
          <w:p w:rsidR="00763045" w:rsidRPr="00054C5E" w:rsidRDefault="00763045" w:rsidP="00763045">
            <w:pPr>
              <w:rPr>
                <w:rFonts w:ascii="Arial" w:hAnsi="Arial" w:cs="Arial"/>
                <w:color w:val="000000"/>
                <w:sz w:val="18"/>
                <w:szCs w:val="18"/>
              </w:rPr>
            </w:pPr>
            <w:r w:rsidRPr="00054C5E">
              <w:rPr>
                <w:rFonts w:ascii="Arial" w:hAnsi="Arial" w:cs="Arial"/>
                <w:color w:val="000000"/>
                <w:sz w:val="18"/>
                <w:szCs w:val="18"/>
              </w:rPr>
              <w:t>ИНН/КПП 7714709349 / 771401001</w:t>
            </w:r>
          </w:p>
          <w:p w:rsidR="00763045" w:rsidRPr="00054C5E" w:rsidRDefault="00763045" w:rsidP="00763045">
            <w:pPr>
              <w:rPr>
                <w:rFonts w:ascii="Arial" w:hAnsi="Arial" w:cs="Arial"/>
                <w:color w:val="000000"/>
                <w:sz w:val="18"/>
                <w:szCs w:val="18"/>
              </w:rPr>
            </w:pPr>
          </w:p>
          <w:p w:rsidR="00763045" w:rsidRPr="00054C5E" w:rsidRDefault="00763045" w:rsidP="00763045">
            <w:pPr>
              <w:rPr>
                <w:rFonts w:ascii="Arial" w:hAnsi="Arial" w:cs="Arial"/>
                <w:b/>
                <w:color w:val="000000"/>
                <w:sz w:val="18"/>
                <w:szCs w:val="18"/>
              </w:rPr>
            </w:pPr>
            <w:r w:rsidRPr="00054C5E">
              <w:rPr>
                <w:rFonts w:ascii="Arial" w:hAnsi="Arial" w:cs="Arial"/>
                <w:b/>
                <w:color w:val="000000"/>
                <w:sz w:val="18"/>
                <w:szCs w:val="18"/>
              </w:rPr>
              <w:t>Филиал «АВТОДОМ Санкт-Петербург» АО «АВТОДОМ»</w:t>
            </w:r>
          </w:p>
          <w:p w:rsidR="00763045" w:rsidRPr="00054C5E" w:rsidRDefault="00763045" w:rsidP="00763045">
            <w:pPr>
              <w:rPr>
                <w:rFonts w:ascii="Arial" w:hAnsi="Arial" w:cs="Arial"/>
                <w:color w:val="000000"/>
                <w:sz w:val="18"/>
                <w:szCs w:val="18"/>
              </w:rPr>
            </w:pPr>
            <w:r w:rsidRPr="00054C5E">
              <w:rPr>
                <w:rFonts w:ascii="Arial" w:hAnsi="Arial" w:cs="Arial"/>
                <w:color w:val="000000"/>
                <w:sz w:val="18"/>
                <w:szCs w:val="18"/>
              </w:rPr>
              <w:t xml:space="preserve">Адрес филиала: </w:t>
            </w:r>
            <w:smartTag w:uri="urn:schemas-microsoft-com:office:smarttags" w:element="metricconverter">
              <w:smartTagPr>
                <w:attr w:name="ProductID" w:val="196210, г"/>
              </w:smartTagPr>
              <w:r w:rsidRPr="00054C5E">
                <w:rPr>
                  <w:rFonts w:ascii="Arial" w:hAnsi="Arial" w:cs="Arial"/>
                  <w:color w:val="000000"/>
                  <w:sz w:val="18"/>
                  <w:szCs w:val="18"/>
                </w:rPr>
                <w:t>196210, г</w:t>
              </w:r>
            </w:smartTag>
            <w:r w:rsidRPr="00054C5E">
              <w:rPr>
                <w:rFonts w:ascii="Arial" w:hAnsi="Arial" w:cs="Arial"/>
                <w:color w:val="000000"/>
                <w:sz w:val="18"/>
                <w:szCs w:val="18"/>
              </w:rPr>
              <w:t xml:space="preserve">. Санкт-Петербург, </w:t>
            </w:r>
          </w:p>
          <w:p w:rsidR="00763045" w:rsidRPr="00054C5E" w:rsidRDefault="00763045" w:rsidP="00763045">
            <w:pPr>
              <w:rPr>
                <w:rFonts w:ascii="Arial" w:hAnsi="Arial" w:cs="Arial"/>
                <w:color w:val="000000"/>
                <w:sz w:val="18"/>
                <w:szCs w:val="18"/>
              </w:rPr>
            </w:pPr>
            <w:r w:rsidRPr="00054C5E">
              <w:rPr>
                <w:rFonts w:ascii="Arial" w:hAnsi="Arial" w:cs="Arial"/>
                <w:color w:val="000000"/>
                <w:sz w:val="18"/>
                <w:szCs w:val="18"/>
              </w:rPr>
              <w:t>ул. Стартовая, д. 10</w:t>
            </w:r>
          </w:p>
          <w:p w:rsidR="00763045" w:rsidRPr="00054C5E" w:rsidRDefault="00763045" w:rsidP="00763045">
            <w:pPr>
              <w:rPr>
                <w:rFonts w:ascii="Arial" w:hAnsi="Arial" w:cs="Arial"/>
                <w:sz w:val="18"/>
                <w:szCs w:val="18"/>
              </w:rPr>
            </w:pPr>
            <w:r w:rsidRPr="00054C5E">
              <w:rPr>
                <w:rFonts w:ascii="Arial" w:hAnsi="Arial" w:cs="Arial"/>
                <w:sz w:val="18"/>
                <w:szCs w:val="18"/>
              </w:rPr>
              <w:t xml:space="preserve">ОГРН   107 77 59 43 6336 </w:t>
            </w:r>
          </w:p>
          <w:p w:rsidR="00763045" w:rsidRPr="00054C5E" w:rsidRDefault="00763045" w:rsidP="00763045">
            <w:pPr>
              <w:rPr>
                <w:rFonts w:ascii="Arial" w:hAnsi="Arial" w:cs="Arial"/>
                <w:sz w:val="18"/>
                <w:szCs w:val="18"/>
              </w:rPr>
            </w:pPr>
            <w:r w:rsidRPr="00054C5E">
              <w:rPr>
                <w:rFonts w:ascii="Arial" w:hAnsi="Arial" w:cs="Arial"/>
                <w:sz w:val="18"/>
                <w:szCs w:val="18"/>
              </w:rPr>
              <w:t>ИНН 7714709349</w:t>
            </w:r>
          </w:p>
          <w:p w:rsidR="00763045" w:rsidRPr="00054C5E" w:rsidRDefault="00763045" w:rsidP="00763045">
            <w:pPr>
              <w:rPr>
                <w:rFonts w:ascii="Arial" w:hAnsi="Arial" w:cs="Arial"/>
                <w:sz w:val="18"/>
                <w:szCs w:val="18"/>
              </w:rPr>
            </w:pPr>
            <w:r w:rsidRPr="00054C5E">
              <w:rPr>
                <w:rFonts w:ascii="Arial" w:hAnsi="Arial" w:cs="Arial"/>
                <w:sz w:val="18"/>
                <w:szCs w:val="18"/>
              </w:rPr>
              <w:t>КПП 781043002</w:t>
            </w:r>
          </w:p>
          <w:p w:rsidR="00763045" w:rsidRPr="00054C5E" w:rsidRDefault="00763045" w:rsidP="00763045">
            <w:pPr>
              <w:rPr>
                <w:rFonts w:ascii="Arial" w:hAnsi="Arial" w:cs="Arial"/>
                <w:sz w:val="18"/>
                <w:szCs w:val="18"/>
              </w:rPr>
            </w:pPr>
            <w:r w:rsidRPr="00054C5E">
              <w:rPr>
                <w:rFonts w:ascii="Arial" w:hAnsi="Arial" w:cs="Arial"/>
                <w:sz w:val="18"/>
                <w:szCs w:val="18"/>
              </w:rPr>
              <w:t>ОКПО 87368421</w:t>
            </w:r>
          </w:p>
          <w:p w:rsidR="00763045" w:rsidRPr="00054C5E" w:rsidRDefault="00763045" w:rsidP="00763045">
            <w:pPr>
              <w:rPr>
                <w:rFonts w:ascii="Arial" w:hAnsi="Arial" w:cs="Arial"/>
                <w:sz w:val="18"/>
                <w:szCs w:val="18"/>
              </w:rPr>
            </w:pPr>
            <w:r w:rsidRPr="00054C5E">
              <w:rPr>
                <w:rFonts w:ascii="Arial" w:hAnsi="Arial" w:cs="Arial"/>
                <w:sz w:val="18"/>
                <w:szCs w:val="18"/>
              </w:rPr>
              <w:t>ОКОГУ 49013</w:t>
            </w:r>
          </w:p>
          <w:p w:rsidR="00763045" w:rsidRPr="00054C5E" w:rsidRDefault="00763045" w:rsidP="00763045">
            <w:pPr>
              <w:rPr>
                <w:rFonts w:ascii="Arial" w:hAnsi="Arial" w:cs="Arial"/>
                <w:sz w:val="18"/>
                <w:szCs w:val="18"/>
              </w:rPr>
            </w:pPr>
            <w:r w:rsidRPr="00054C5E">
              <w:rPr>
                <w:rFonts w:ascii="Arial" w:hAnsi="Arial" w:cs="Arial"/>
                <w:sz w:val="18"/>
                <w:szCs w:val="18"/>
              </w:rPr>
              <w:t>ОКАТО 40284564000</w:t>
            </w:r>
          </w:p>
          <w:p w:rsidR="00763045" w:rsidRPr="00054C5E" w:rsidRDefault="00763045" w:rsidP="00763045">
            <w:pPr>
              <w:rPr>
                <w:rFonts w:ascii="Arial" w:hAnsi="Arial" w:cs="Arial"/>
                <w:sz w:val="18"/>
                <w:szCs w:val="18"/>
              </w:rPr>
            </w:pPr>
            <w:r w:rsidRPr="00054C5E">
              <w:rPr>
                <w:rFonts w:ascii="Arial" w:hAnsi="Arial" w:cs="Arial"/>
                <w:sz w:val="18"/>
                <w:szCs w:val="18"/>
              </w:rPr>
              <w:t>ОКФС    16</w:t>
            </w:r>
          </w:p>
          <w:p w:rsidR="00763045" w:rsidRPr="00054C5E" w:rsidRDefault="00763045" w:rsidP="00763045">
            <w:pPr>
              <w:rPr>
                <w:rFonts w:ascii="Arial" w:hAnsi="Arial" w:cs="Arial"/>
                <w:sz w:val="18"/>
                <w:szCs w:val="18"/>
              </w:rPr>
            </w:pPr>
            <w:r w:rsidRPr="00054C5E">
              <w:rPr>
                <w:rFonts w:ascii="Arial" w:hAnsi="Arial" w:cs="Arial"/>
                <w:sz w:val="18"/>
                <w:szCs w:val="18"/>
              </w:rPr>
              <w:t>ОКОПФ  90</w:t>
            </w:r>
          </w:p>
          <w:p w:rsidR="00763045" w:rsidRPr="00054C5E" w:rsidRDefault="00763045" w:rsidP="00763045">
            <w:pPr>
              <w:rPr>
                <w:rFonts w:ascii="Arial" w:hAnsi="Arial" w:cs="Arial"/>
                <w:sz w:val="18"/>
                <w:szCs w:val="18"/>
              </w:rPr>
            </w:pPr>
            <w:r w:rsidRPr="00054C5E">
              <w:rPr>
                <w:rFonts w:ascii="Arial" w:hAnsi="Arial" w:cs="Arial"/>
                <w:sz w:val="18"/>
                <w:szCs w:val="18"/>
              </w:rPr>
              <w:t>ОКТМО  40376000</w:t>
            </w:r>
          </w:p>
          <w:p w:rsidR="00054C5E" w:rsidRPr="00054C5E" w:rsidRDefault="00054C5E" w:rsidP="00054C5E">
            <w:pPr>
              <w:spacing w:line="276" w:lineRule="auto"/>
              <w:jc w:val="both"/>
              <w:rPr>
                <w:rFonts w:ascii="Arial" w:hAnsi="Arial" w:cs="Arial"/>
                <w:sz w:val="18"/>
                <w:szCs w:val="18"/>
              </w:rPr>
            </w:pPr>
            <w:r w:rsidRPr="00054C5E">
              <w:rPr>
                <w:rFonts w:ascii="Arial" w:hAnsi="Arial" w:cs="Arial"/>
                <w:sz w:val="18"/>
                <w:szCs w:val="18"/>
              </w:rPr>
              <w:t>р/с 40702810490380001232</w:t>
            </w:r>
          </w:p>
          <w:p w:rsidR="00054C5E" w:rsidRPr="00054C5E" w:rsidRDefault="00054C5E" w:rsidP="00054C5E">
            <w:pPr>
              <w:spacing w:line="276" w:lineRule="auto"/>
              <w:jc w:val="both"/>
              <w:rPr>
                <w:rFonts w:ascii="Arial" w:hAnsi="Arial" w:cs="Arial"/>
                <w:sz w:val="18"/>
                <w:szCs w:val="18"/>
              </w:rPr>
            </w:pPr>
            <w:r w:rsidRPr="00054C5E">
              <w:rPr>
                <w:rFonts w:ascii="Arial" w:hAnsi="Arial" w:cs="Arial"/>
                <w:sz w:val="18"/>
                <w:szCs w:val="18"/>
              </w:rPr>
              <w:t>в ПАО «БАНК «САНКТ-ПЕТЕРБУРГ» г. Санкт-Петербург</w:t>
            </w:r>
          </w:p>
          <w:p w:rsidR="00054C5E" w:rsidRPr="00054C5E" w:rsidRDefault="00054C5E" w:rsidP="00054C5E">
            <w:pPr>
              <w:spacing w:line="276" w:lineRule="auto"/>
              <w:jc w:val="both"/>
              <w:rPr>
                <w:rFonts w:ascii="Arial" w:hAnsi="Arial" w:cs="Arial"/>
                <w:sz w:val="18"/>
                <w:szCs w:val="18"/>
              </w:rPr>
            </w:pPr>
            <w:r w:rsidRPr="00054C5E">
              <w:rPr>
                <w:rFonts w:ascii="Arial" w:hAnsi="Arial" w:cs="Arial"/>
                <w:sz w:val="18"/>
                <w:szCs w:val="18"/>
              </w:rPr>
              <w:t>к/с 30101810900000000790</w:t>
            </w:r>
          </w:p>
          <w:p w:rsidR="00054C5E" w:rsidRPr="00054C5E" w:rsidRDefault="00054C5E" w:rsidP="00054C5E">
            <w:pPr>
              <w:spacing w:line="276" w:lineRule="auto"/>
              <w:jc w:val="both"/>
              <w:rPr>
                <w:rFonts w:ascii="Arial" w:hAnsi="Arial" w:cs="Arial"/>
                <w:sz w:val="18"/>
                <w:szCs w:val="18"/>
              </w:rPr>
            </w:pPr>
            <w:r w:rsidRPr="00054C5E">
              <w:rPr>
                <w:rFonts w:ascii="Arial" w:hAnsi="Arial" w:cs="Arial"/>
                <w:sz w:val="18"/>
                <w:szCs w:val="18"/>
              </w:rPr>
              <w:t>БИК 044030790</w:t>
            </w:r>
          </w:p>
          <w:p w:rsidR="00763045" w:rsidRPr="003636A3" w:rsidRDefault="00763045" w:rsidP="00763045">
            <w:pPr>
              <w:rPr>
                <w:rFonts w:ascii="Arial" w:hAnsi="Arial" w:cs="Arial"/>
                <w:color w:val="000000"/>
                <w:sz w:val="18"/>
                <w:szCs w:val="18"/>
              </w:rPr>
            </w:pPr>
          </w:p>
          <w:p w:rsidR="00763045" w:rsidRPr="00B52A44" w:rsidRDefault="00763045" w:rsidP="00763045">
            <w:pPr>
              <w:rPr>
                <w:rFonts w:ascii="Arial" w:hAnsi="Arial" w:cs="Arial"/>
                <w:color w:val="000000"/>
                <w:sz w:val="18"/>
                <w:szCs w:val="18"/>
              </w:rPr>
            </w:pPr>
            <w:r w:rsidRPr="003636A3">
              <w:rPr>
                <w:rFonts w:ascii="Arial" w:hAnsi="Arial" w:cs="Arial"/>
                <w:color w:val="000000"/>
                <w:sz w:val="18"/>
                <w:szCs w:val="18"/>
              </w:rPr>
              <w:t xml:space="preserve">Тел.(812) </w:t>
            </w:r>
            <w:r w:rsidRPr="00B52A44">
              <w:rPr>
                <w:rFonts w:ascii="Arial" w:hAnsi="Arial" w:cs="Arial"/>
                <w:color w:val="000000"/>
                <w:sz w:val="18"/>
                <w:szCs w:val="18"/>
              </w:rPr>
              <w:t>500-50-00</w:t>
            </w:r>
          </w:p>
          <w:p w:rsidR="00763045" w:rsidRPr="003636A3" w:rsidRDefault="00763045" w:rsidP="00763045">
            <w:pPr>
              <w:rPr>
                <w:rFonts w:ascii="Arial" w:hAnsi="Arial" w:cs="Arial"/>
                <w:color w:val="000000"/>
                <w:sz w:val="18"/>
                <w:szCs w:val="18"/>
              </w:rPr>
            </w:pPr>
            <w:r w:rsidRPr="003636A3">
              <w:rPr>
                <w:rFonts w:ascii="Arial" w:hAnsi="Arial" w:cs="Arial"/>
                <w:color w:val="000000"/>
                <w:sz w:val="18"/>
                <w:szCs w:val="18"/>
              </w:rPr>
              <w:t>Факс (812) 329-26-51</w:t>
            </w:r>
          </w:p>
          <w:p w:rsidR="00763045" w:rsidRPr="003636A3" w:rsidRDefault="00763045" w:rsidP="00763045">
            <w:pPr>
              <w:rPr>
                <w:rFonts w:ascii="Arial" w:hAnsi="Arial" w:cs="Arial"/>
                <w:color w:val="000000"/>
                <w:sz w:val="18"/>
                <w:szCs w:val="18"/>
                <w:lang w:val="en-US"/>
              </w:rPr>
            </w:pPr>
            <w:r w:rsidRPr="003636A3">
              <w:rPr>
                <w:rFonts w:ascii="Arial" w:hAnsi="Arial" w:cs="Arial"/>
                <w:color w:val="000000"/>
                <w:sz w:val="18"/>
                <w:szCs w:val="18"/>
                <w:lang w:val="en-US"/>
              </w:rPr>
              <w:t xml:space="preserve">E-mail: </w:t>
            </w:r>
            <w:r>
              <w:rPr>
                <w:rFonts w:ascii="Arial" w:hAnsi="Arial" w:cs="Arial"/>
                <w:color w:val="000000"/>
                <w:sz w:val="18"/>
                <w:szCs w:val="18"/>
                <w:lang w:val="en-US"/>
              </w:rPr>
              <w:t>serviceassistants</w:t>
            </w:r>
            <w:r w:rsidRPr="003636A3">
              <w:rPr>
                <w:rFonts w:ascii="Arial" w:hAnsi="Arial" w:cs="Arial"/>
                <w:color w:val="000000"/>
                <w:sz w:val="18"/>
                <w:szCs w:val="18"/>
                <w:lang w:val="en-US"/>
              </w:rPr>
              <w:t>@bmw-avtodom</w:t>
            </w:r>
          </w:p>
          <w:p w:rsidR="00D62F81" w:rsidRPr="003636A3" w:rsidRDefault="00D62F81" w:rsidP="00D62F81">
            <w:pPr>
              <w:rPr>
                <w:rFonts w:ascii="Arial" w:hAnsi="Arial" w:cs="Arial"/>
                <w:color w:val="000000"/>
                <w:sz w:val="18"/>
                <w:szCs w:val="18"/>
                <w:lang w:val="en-US"/>
              </w:rPr>
            </w:pPr>
          </w:p>
        </w:tc>
        <w:tc>
          <w:tcPr>
            <w:tcW w:w="5386" w:type="dxa"/>
            <w:gridSpan w:val="2"/>
            <w:shd w:val="clear" w:color="auto" w:fill="auto"/>
          </w:tcPr>
          <w:p w:rsidR="007517B6" w:rsidRPr="007517B6" w:rsidRDefault="007517B6" w:rsidP="00054C5E">
            <w:pPr>
              <w:spacing w:line="276" w:lineRule="auto"/>
              <w:jc w:val="both"/>
              <w:rPr>
                <w:rFonts w:ascii="Arial" w:hAnsi="Arial" w:cs="Arial"/>
                <w:color w:val="000000"/>
                <w:sz w:val="18"/>
                <w:szCs w:val="18"/>
              </w:rPr>
            </w:pPr>
          </w:p>
        </w:tc>
      </w:tr>
      <w:tr w:rsidR="0078457E" w:rsidRPr="00A5042F">
        <w:tblPrEx>
          <w:tblCellMar>
            <w:top w:w="0" w:type="dxa"/>
            <w:bottom w:w="0" w:type="dxa"/>
          </w:tblCellMar>
        </w:tblPrEx>
        <w:trPr>
          <w:trHeight w:val="1186"/>
        </w:trPr>
        <w:tc>
          <w:tcPr>
            <w:tcW w:w="3420" w:type="dxa"/>
          </w:tcPr>
          <w:p w:rsidR="00502D55" w:rsidRDefault="00502D55" w:rsidP="00502D55">
            <w:pPr>
              <w:rPr>
                <w:rFonts w:ascii="Arial" w:hAnsi="Arial" w:cs="Arial"/>
                <w:color w:val="000000"/>
                <w:sz w:val="18"/>
                <w:szCs w:val="18"/>
              </w:rPr>
            </w:pPr>
            <w:r>
              <w:rPr>
                <w:rFonts w:ascii="Arial" w:hAnsi="Arial" w:cs="Arial"/>
                <w:sz w:val="18"/>
                <w:szCs w:val="18"/>
              </w:rPr>
              <w:t xml:space="preserve">Директор филиала </w:t>
            </w:r>
            <w:r>
              <w:rPr>
                <w:rFonts w:ascii="Arial" w:hAnsi="Arial" w:cs="Arial"/>
                <w:color w:val="000000"/>
                <w:sz w:val="18"/>
                <w:szCs w:val="18"/>
              </w:rPr>
              <w:t>«АВТОДОМ Санкт- Петербург» АО «АВТОДОМ»</w:t>
            </w:r>
          </w:p>
          <w:p w:rsidR="00502D55" w:rsidRDefault="00502D55" w:rsidP="00502D55">
            <w:pPr>
              <w:rPr>
                <w:rFonts w:ascii="Arial" w:hAnsi="Arial" w:cs="Arial"/>
                <w:color w:val="000000"/>
              </w:rPr>
            </w:pPr>
          </w:p>
          <w:p w:rsidR="00502D55" w:rsidRDefault="00502D55" w:rsidP="00502D55">
            <w:pPr>
              <w:rPr>
                <w:rFonts w:ascii="Arial" w:hAnsi="Arial" w:cs="Arial"/>
                <w:color w:val="000000"/>
              </w:rPr>
            </w:pPr>
          </w:p>
          <w:p w:rsidR="0078457E" w:rsidRPr="007358E9" w:rsidRDefault="00502D55" w:rsidP="00502D55">
            <w:pPr>
              <w:rPr>
                <w:rFonts w:ascii="Arial" w:hAnsi="Arial" w:cs="Arial"/>
                <w:sz w:val="18"/>
                <w:szCs w:val="18"/>
              </w:rPr>
            </w:pPr>
            <w:r>
              <w:rPr>
                <w:rFonts w:ascii="Arial" w:hAnsi="Arial" w:cs="Arial"/>
                <w:sz w:val="18"/>
                <w:szCs w:val="18"/>
              </w:rPr>
              <w:t>Щербин С.Н.</w:t>
            </w:r>
          </w:p>
        </w:tc>
        <w:tc>
          <w:tcPr>
            <w:tcW w:w="1967" w:type="dxa"/>
            <w:vAlign w:val="bottom"/>
          </w:tcPr>
          <w:p w:rsidR="0078457E" w:rsidRPr="00A5042F" w:rsidRDefault="0078457E" w:rsidP="009776DE">
            <w:pPr>
              <w:rPr>
                <w:rFonts w:ascii="Arial" w:hAnsi="Arial" w:cs="Arial"/>
                <w:sz w:val="18"/>
                <w:szCs w:val="18"/>
              </w:rPr>
            </w:pPr>
          </w:p>
          <w:p w:rsidR="0078457E" w:rsidRPr="00A5042F" w:rsidRDefault="0078457E" w:rsidP="009776DE">
            <w:pPr>
              <w:jc w:val="right"/>
              <w:rPr>
                <w:rFonts w:ascii="Arial" w:hAnsi="Arial" w:cs="Arial"/>
                <w:i/>
                <w:sz w:val="18"/>
                <w:szCs w:val="18"/>
              </w:rPr>
            </w:pPr>
            <w:r w:rsidRPr="00A5042F">
              <w:rPr>
                <w:rFonts w:ascii="Arial" w:hAnsi="Arial" w:cs="Arial"/>
                <w:i/>
                <w:sz w:val="18"/>
                <w:szCs w:val="18"/>
              </w:rPr>
              <w:t>подпись</w:t>
            </w:r>
          </w:p>
        </w:tc>
        <w:tc>
          <w:tcPr>
            <w:tcW w:w="3433" w:type="dxa"/>
            <w:shd w:val="clear" w:color="auto" w:fill="auto"/>
          </w:tcPr>
          <w:p w:rsidR="007517B6" w:rsidRPr="003A15BB" w:rsidRDefault="007517B6" w:rsidP="00CD0C9A">
            <w:pPr>
              <w:rPr>
                <w:rFonts w:ascii="Arial" w:hAnsi="Arial" w:cs="Arial"/>
                <w:sz w:val="18"/>
                <w:szCs w:val="18"/>
              </w:rPr>
            </w:pPr>
          </w:p>
        </w:tc>
        <w:tc>
          <w:tcPr>
            <w:tcW w:w="1953" w:type="dxa"/>
            <w:shd w:val="clear" w:color="auto" w:fill="auto"/>
            <w:vAlign w:val="bottom"/>
          </w:tcPr>
          <w:p w:rsidR="0078457E" w:rsidRPr="003A15BB" w:rsidRDefault="0078457E" w:rsidP="003A15BB">
            <w:pPr>
              <w:rPr>
                <w:rFonts w:ascii="Arial" w:hAnsi="Arial" w:cs="Arial"/>
                <w:color w:val="000000"/>
                <w:sz w:val="18"/>
                <w:szCs w:val="18"/>
              </w:rPr>
            </w:pPr>
            <w:r w:rsidRPr="003A15BB">
              <w:rPr>
                <w:rFonts w:ascii="Arial" w:hAnsi="Arial" w:cs="Arial"/>
                <w:color w:val="000000"/>
                <w:sz w:val="18"/>
                <w:szCs w:val="18"/>
              </w:rPr>
              <w:t>подпись</w:t>
            </w:r>
          </w:p>
        </w:tc>
      </w:tr>
      <w:tr w:rsidR="0078457E" w:rsidRPr="00A5042F">
        <w:tblPrEx>
          <w:tblCellMar>
            <w:top w:w="0" w:type="dxa"/>
            <w:bottom w:w="0" w:type="dxa"/>
          </w:tblCellMar>
        </w:tblPrEx>
        <w:trPr>
          <w:trHeight w:val="168"/>
        </w:trPr>
        <w:tc>
          <w:tcPr>
            <w:tcW w:w="5387" w:type="dxa"/>
            <w:gridSpan w:val="2"/>
            <w:vAlign w:val="bottom"/>
          </w:tcPr>
          <w:p w:rsidR="0078457E" w:rsidRPr="00A5042F" w:rsidRDefault="0078457E" w:rsidP="009776DE">
            <w:pPr>
              <w:jc w:val="right"/>
              <w:rPr>
                <w:rFonts w:ascii="Arial" w:hAnsi="Arial" w:cs="Arial"/>
                <w:sz w:val="18"/>
                <w:szCs w:val="18"/>
              </w:rPr>
            </w:pPr>
            <w:r w:rsidRPr="00A5042F">
              <w:rPr>
                <w:rFonts w:ascii="Arial" w:hAnsi="Arial" w:cs="Arial"/>
                <w:sz w:val="18"/>
                <w:szCs w:val="18"/>
              </w:rPr>
              <w:t>м.п.</w:t>
            </w:r>
          </w:p>
        </w:tc>
        <w:tc>
          <w:tcPr>
            <w:tcW w:w="5386" w:type="dxa"/>
            <w:gridSpan w:val="2"/>
            <w:shd w:val="clear" w:color="auto" w:fill="auto"/>
            <w:vAlign w:val="bottom"/>
          </w:tcPr>
          <w:p w:rsidR="0078457E" w:rsidRPr="00A5042F" w:rsidRDefault="0078457E" w:rsidP="009776DE">
            <w:pPr>
              <w:jc w:val="right"/>
              <w:rPr>
                <w:rFonts w:ascii="Arial" w:hAnsi="Arial" w:cs="Arial"/>
                <w:sz w:val="18"/>
                <w:szCs w:val="18"/>
              </w:rPr>
            </w:pPr>
            <w:r w:rsidRPr="00A5042F">
              <w:rPr>
                <w:rFonts w:ascii="Arial" w:hAnsi="Arial" w:cs="Arial"/>
                <w:sz w:val="18"/>
                <w:szCs w:val="18"/>
              </w:rPr>
              <w:t>м.п.</w:t>
            </w:r>
          </w:p>
        </w:tc>
      </w:tr>
    </w:tbl>
    <w:p w:rsidR="0078457E" w:rsidRDefault="0078457E" w:rsidP="0041514C">
      <w:pPr>
        <w:rPr>
          <w:rFonts w:ascii="Arial" w:hAnsi="Arial" w:cs="Arial"/>
          <w:b/>
          <w:sz w:val="18"/>
          <w:szCs w:val="18"/>
        </w:rPr>
      </w:pPr>
    </w:p>
    <w:p w:rsidR="0041514C" w:rsidRPr="00A5042F" w:rsidRDefault="0078457E" w:rsidP="00901A20">
      <w:pPr>
        <w:outlineLvl w:val="0"/>
        <w:rPr>
          <w:rFonts w:ascii="Arial" w:hAnsi="Arial" w:cs="Arial"/>
          <w:b/>
          <w:sz w:val="18"/>
          <w:szCs w:val="18"/>
        </w:rPr>
      </w:pPr>
      <w:r>
        <w:rPr>
          <w:rFonts w:ascii="Arial" w:hAnsi="Arial" w:cs="Arial"/>
          <w:b/>
          <w:sz w:val="18"/>
          <w:szCs w:val="18"/>
        </w:rPr>
        <w:br w:type="page"/>
      </w:r>
      <w:r w:rsidR="0041514C" w:rsidRPr="00A5042F">
        <w:rPr>
          <w:rFonts w:ascii="Arial" w:hAnsi="Arial" w:cs="Arial"/>
          <w:b/>
          <w:sz w:val="18"/>
          <w:szCs w:val="18"/>
        </w:rPr>
        <w:lastRenderedPageBreak/>
        <w:t>ПРИЛОЖЕНИЕ №1</w:t>
      </w:r>
    </w:p>
    <w:p w:rsidR="0041514C" w:rsidRPr="00A5042F" w:rsidRDefault="0041514C" w:rsidP="0041514C">
      <w:pPr>
        <w:rPr>
          <w:rFonts w:ascii="Arial" w:hAnsi="Arial" w:cs="Arial"/>
          <w:b/>
          <w:sz w:val="18"/>
          <w:szCs w:val="18"/>
        </w:rPr>
      </w:pPr>
    </w:p>
    <w:p w:rsidR="004E2722" w:rsidRDefault="004E2722" w:rsidP="004E2722">
      <w:pPr>
        <w:rPr>
          <w:rFonts w:ascii="Arial" w:hAnsi="Arial" w:cs="Arial"/>
          <w:b/>
          <w:sz w:val="18"/>
          <w:szCs w:val="18"/>
        </w:rPr>
      </w:pPr>
      <w:r>
        <w:rPr>
          <w:rFonts w:ascii="Arial" w:hAnsi="Arial" w:cs="Arial"/>
          <w:sz w:val="18"/>
          <w:szCs w:val="18"/>
        </w:rPr>
        <w:t xml:space="preserve">к Договору №                          от   «      </w:t>
      </w:r>
      <w:r w:rsidR="00B052BE">
        <w:rPr>
          <w:rFonts w:ascii="Arial" w:hAnsi="Arial" w:cs="Arial"/>
          <w:sz w:val="18"/>
          <w:szCs w:val="18"/>
        </w:rPr>
        <w:t xml:space="preserve">  »                          20</w:t>
      </w:r>
      <w:r w:rsidR="00F95D2E">
        <w:rPr>
          <w:rFonts w:ascii="Arial" w:hAnsi="Arial" w:cs="Arial"/>
          <w:sz w:val="18"/>
          <w:szCs w:val="18"/>
          <w:lang w:val="en-US"/>
        </w:rPr>
        <w:t>23</w:t>
      </w:r>
      <w:r w:rsidR="00BB142B">
        <w:rPr>
          <w:rFonts w:ascii="Arial" w:hAnsi="Arial" w:cs="Arial"/>
          <w:sz w:val="18"/>
          <w:szCs w:val="18"/>
          <w:lang w:val="en-US"/>
        </w:rPr>
        <w:t xml:space="preserve"> </w:t>
      </w:r>
      <w:r>
        <w:rPr>
          <w:rFonts w:ascii="Arial" w:hAnsi="Arial" w:cs="Arial"/>
          <w:sz w:val="18"/>
          <w:szCs w:val="18"/>
        </w:rPr>
        <w:t>г.</w:t>
      </w:r>
    </w:p>
    <w:p w:rsidR="0041514C" w:rsidRPr="00A5042F" w:rsidRDefault="0041514C" w:rsidP="0041514C">
      <w:pPr>
        <w:jc w:val="center"/>
        <w:rPr>
          <w:rFonts w:ascii="Arial" w:hAnsi="Arial" w:cs="Arial"/>
          <w:sz w:val="18"/>
          <w:szCs w:val="18"/>
        </w:rPr>
      </w:pPr>
    </w:p>
    <w:p w:rsidR="0041514C" w:rsidRPr="00A5042F" w:rsidRDefault="0041514C" w:rsidP="0041514C">
      <w:pPr>
        <w:jc w:val="center"/>
        <w:rPr>
          <w:rFonts w:ascii="Arial" w:hAnsi="Arial" w:cs="Arial"/>
          <w:sz w:val="18"/>
          <w:szCs w:val="18"/>
        </w:rPr>
      </w:pPr>
    </w:p>
    <w:p w:rsidR="0041514C" w:rsidRPr="00A5042F" w:rsidRDefault="0041514C" w:rsidP="0041514C">
      <w:pPr>
        <w:jc w:val="both"/>
        <w:rPr>
          <w:rFonts w:ascii="Arial" w:hAnsi="Arial" w:cs="Arial"/>
          <w:b/>
          <w:sz w:val="18"/>
          <w:szCs w:val="18"/>
        </w:rPr>
      </w:pPr>
      <w:r w:rsidRPr="00A5042F">
        <w:rPr>
          <w:rFonts w:ascii="Arial" w:hAnsi="Arial" w:cs="Arial"/>
          <w:b/>
          <w:sz w:val="18"/>
          <w:szCs w:val="18"/>
        </w:rPr>
        <w:t>Наименование и идентификационные признаки Транспортных Средств (ТС) предоставляемых Заказчиком для выполнения Работ.</w:t>
      </w:r>
    </w:p>
    <w:p w:rsidR="0041514C" w:rsidRPr="00A5042F" w:rsidRDefault="0041514C" w:rsidP="0041514C">
      <w:pPr>
        <w:jc w:val="both"/>
        <w:rPr>
          <w:rFonts w:ascii="Arial" w:hAnsi="Arial" w:cs="Arial"/>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255"/>
        <w:gridCol w:w="2572"/>
        <w:gridCol w:w="4961"/>
      </w:tblGrid>
      <w:tr w:rsidR="0041514C" w:rsidRPr="00A5042F">
        <w:tblPrEx>
          <w:tblCellMar>
            <w:top w:w="0" w:type="dxa"/>
            <w:bottom w:w="0" w:type="dxa"/>
          </w:tblCellMar>
        </w:tblPrEx>
        <w:trPr>
          <w:cantSplit/>
          <w:trHeight w:val="467"/>
        </w:trPr>
        <w:tc>
          <w:tcPr>
            <w:tcW w:w="993" w:type="dxa"/>
            <w:vAlign w:val="center"/>
          </w:tcPr>
          <w:p w:rsidR="0041514C" w:rsidRPr="00A5042F" w:rsidRDefault="0041514C" w:rsidP="0041514C">
            <w:pPr>
              <w:jc w:val="center"/>
              <w:rPr>
                <w:rFonts w:ascii="Arial" w:hAnsi="Arial" w:cs="Arial"/>
                <w:sz w:val="18"/>
                <w:szCs w:val="18"/>
              </w:rPr>
            </w:pPr>
            <w:r w:rsidRPr="00A5042F">
              <w:rPr>
                <w:rFonts w:ascii="Arial" w:hAnsi="Arial" w:cs="Arial"/>
                <w:sz w:val="18"/>
                <w:szCs w:val="18"/>
              </w:rPr>
              <w:t>Марка ТС</w:t>
            </w:r>
          </w:p>
        </w:tc>
        <w:tc>
          <w:tcPr>
            <w:tcW w:w="992" w:type="dxa"/>
            <w:vAlign w:val="center"/>
          </w:tcPr>
          <w:p w:rsidR="0041514C" w:rsidRPr="00A5042F" w:rsidRDefault="0041514C" w:rsidP="0041514C">
            <w:pPr>
              <w:jc w:val="center"/>
              <w:rPr>
                <w:rFonts w:ascii="Arial" w:hAnsi="Arial" w:cs="Arial"/>
                <w:sz w:val="18"/>
                <w:szCs w:val="18"/>
              </w:rPr>
            </w:pPr>
            <w:r w:rsidRPr="00A5042F">
              <w:rPr>
                <w:rFonts w:ascii="Arial" w:hAnsi="Arial" w:cs="Arial"/>
                <w:sz w:val="18"/>
                <w:szCs w:val="18"/>
              </w:rPr>
              <w:t>Модель</w:t>
            </w:r>
          </w:p>
        </w:tc>
        <w:tc>
          <w:tcPr>
            <w:tcW w:w="1255" w:type="dxa"/>
            <w:vAlign w:val="center"/>
          </w:tcPr>
          <w:p w:rsidR="0041514C" w:rsidRPr="00A5042F" w:rsidRDefault="0041514C" w:rsidP="0041514C">
            <w:pPr>
              <w:jc w:val="center"/>
              <w:rPr>
                <w:rFonts w:ascii="Arial" w:hAnsi="Arial" w:cs="Arial"/>
                <w:sz w:val="18"/>
                <w:szCs w:val="18"/>
              </w:rPr>
            </w:pPr>
            <w:r w:rsidRPr="00A5042F">
              <w:rPr>
                <w:rFonts w:ascii="Arial" w:hAnsi="Arial" w:cs="Arial"/>
                <w:sz w:val="18"/>
                <w:szCs w:val="18"/>
              </w:rPr>
              <w:t>Рег. знак</w:t>
            </w:r>
          </w:p>
        </w:tc>
        <w:tc>
          <w:tcPr>
            <w:tcW w:w="2572" w:type="dxa"/>
            <w:vAlign w:val="center"/>
          </w:tcPr>
          <w:p w:rsidR="0041514C" w:rsidRPr="00A5042F" w:rsidRDefault="0041514C" w:rsidP="0041514C">
            <w:pPr>
              <w:jc w:val="center"/>
              <w:rPr>
                <w:rFonts w:ascii="Arial" w:hAnsi="Arial" w:cs="Arial"/>
                <w:sz w:val="18"/>
                <w:szCs w:val="18"/>
              </w:rPr>
            </w:pPr>
            <w:r w:rsidRPr="00A5042F">
              <w:rPr>
                <w:rFonts w:ascii="Arial" w:hAnsi="Arial" w:cs="Arial"/>
                <w:sz w:val="18"/>
                <w:szCs w:val="18"/>
              </w:rPr>
              <w:t>Идентификационный номер (</w:t>
            </w:r>
            <w:r w:rsidRPr="00A5042F">
              <w:rPr>
                <w:rFonts w:ascii="Arial" w:hAnsi="Arial" w:cs="Arial"/>
                <w:sz w:val="18"/>
                <w:szCs w:val="18"/>
                <w:lang w:val="en-US"/>
              </w:rPr>
              <w:t>VIN)</w:t>
            </w:r>
          </w:p>
        </w:tc>
        <w:tc>
          <w:tcPr>
            <w:tcW w:w="4961" w:type="dxa"/>
            <w:vAlign w:val="center"/>
          </w:tcPr>
          <w:p w:rsidR="0041514C" w:rsidRPr="00A5042F" w:rsidRDefault="0041514C" w:rsidP="0041514C">
            <w:pPr>
              <w:jc w:val="center"/>
              <w:rPr>
                <w:rFonts w:ascii="Arial" w:hAnsi="Arial" w:cs="Arial"/>
                <w:sz w:val="18"/>
                <w:szCs w:val="18"/>
              </w:rPr>
            </w:pPr>
            <w:r w:rsidRPr="00A5042F">
              <w:rPr>
                <w:rFonts w:ascii="Arial" w:hAnsi="Arial" w:cs="Arial"/>
                <w:sz w:val="18"/>
                <w:szCs w:val="18"/>
              </w:rPr>
              <w:t>Владелец ТС</w:t>
            </w:r>
            <w:r w:rsidRPr="00A5042F">
              <w:rPr>
                <w:rFonts w:ascii="Arial" w:hAnsi="Arial" w:cs="Arial"/>
                <w:b/>
                <w:sz w:val="18"/>
                <w:szCs w:val="18"/>
              </w:rPr>
              <w:t>*</w:t>
            </w:r>
          </w:p>
        </w:tc>
      </w:tr>
      <w:tr w:rsidR="007B50F3" w:rsidRPr="00A5042F">
        <w:tblPrEx>
          <w:tblCellMar>
            <w:top w:w="0" w:type="dxa"/>
            <w:bottom w:w="0" w:type="dxa"/>
          </w:tblCellMar>
        </w:tblPrEx>
        <w:trPr>
          <w:trHeight w:val="391"/>
        </w:trPr>
        <w:tc>
          <w:tcPr>
            <w:tcW w:w="993" w:type="dxa"/>
            <w:vAlign w:val="center"/>
          </w:tcPr>
          <w:p w:rsidR="007B50F3" w:rsidRPr="00A5042F" w:rsidRDefault="007B50F3" w:rsidP="007B50F3">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7B50F3" w:rsidRPr="00A5042F" w:rsidRDefault="007B50F3" w:rsidP="007B50F3">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7B50F3" w:rsidRPr="00A5042F" w:rsidRDefault="007B50F3" w:rsidP="007B50F3">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7B50F3" w:rsidRPr="00A5042F" w:rsidRDefault="007B50F3" w:rsidP="007B50F3">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7B50F3" w:rsidRPr="00CD0C9A" w:rsidRDefault="007B50F3" w:rsidP="007B50F3">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41514C">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41514C">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992"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1255" w:type="dxa"/>
            <w:vAlign w:val="center"/>
          </w:tcPr>
          <w:p w:rsidR="00E46E19" w:rsidRPr="00A5042F" w:rsidRDefault="00E46E19" w:rsidP="00F55FAE">
            <w:pPr>
              <w:jc w:val="center"/>
              <w:rPr>
                <w:rFonts w:ascii="Arial" w:hAnsi="Arial" w:cs="Arial"/>
                <w:sz w:val="18"/>
                <w:szCs w:val="18"/>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2572"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c>
          <w:tcPr>
            <w:tcW w:w="4961" w:type="dxa"/>
            <w:vAlign w:val="center"/>
          </w:tcPr>
          <w:p w:rsidR="00E46E19" w:rsidRPr="00A5042F" w:rsidRDefault="00E46E19" w:rsidP="00F55FAE">
            <w:pPr>
              <w:jc w:val="center"/>
              <w:rPr>
                <w:rFonts w:ascii="Arial" w:hAnsi="Arial" w:cs="Arial"/>
                <w:sz w:val="18"/>
                <w:szCs w:val="18"/>
                <w:lang w:val="en-US"/>
              </w:rPr>
            </w:pPr>
            <w:r w:rsidRPr="00A5042F">
              <w:rPr>
                <w:rFonts w:ascii="Arial" w:hAnsi="Arial" w:cs="Arial"/>
                <w:sz w:val="18"/>
                <w:szCs w:val="18"/>
              </w:rPr>
              <w:fldChar w:fldCharType="begin">
                <w:ffData>
                  <w:name w:val="ТекстовоеПоле1"/>
                  <w:enabled/>
                  <w:calcOnExit w:val="0"/>
                  <w:textInput/>
                </w:ffData>
              </w:fldChar>
            </w:r>
            <w:r w:rsidRPr="00A5042F">
              <w:rPr>
                <w:rFonts w:ascii="Arial" w:hAnsi="Arial" w:cs="Arial"/>
                <w:sz w:val="18"/>
                <w:szCs w:val="18"/>
              </w:rPr>
              <w:instrText xml:space="preserve"> FORMTEXT </w:instrText>
            </w:r>
            <w:r w:rsidRPr="00A5042F">
              <w:rPr>
                <w:rFonts w:ascii="Arial" w:hAnsi="Arial" w:cs="Arial"/>
                <w:sz w:val="18"/>
                <w:szCs w:val="18"/>
              </w:rPr>
            </w:r>
            <w:r w:rsidRPr="00A5042F">
              <w:rPr>
                <w:rFonts w:ascii="Arial" w:hAnsi="Arial" w:cs="Arial"/>
                <w:sz w:val="18"/>
                <w:szCs w:val="18"/>
              </w:rPr>
              <w:fldChar w:fldCharType="separate"/>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Tahoma" w:hAnsi="Tahoma" w:cs="Arial"/>
                <w:noProof/>
                <w:sz w:val="18"/>
                <w:szCs w:val="18"/>
              </w:rPr>
              <w:t> </w:t>
            </w:r>
            <w:r w:rsidRPr="00A5042F">
              <w:rPr>
                <w:rFonts w:ascii="Arial" w:hAnsi="Arial" w:cs="Arial"/>
                <w:sz w:val="18"/>
                <w:szCs w:val="18"/>
              </w:rPr>
              <w:fldChar w:fldCharType="end"/>
            </w:r>
          </w:p>
        </w:tc>
      </w:tr>
      <w:tr w:rsidR="00E46E19" w:rsidRPr="00A5042F">
        <w:tblPrEx>
          <w:tblCellMar>
            <w:top w:w="0" w:type="dxa"/>
            <w:bottom w:w="0" w:type="dxa"/>
          </w:tblCellMar>
        </w:tblPrEx>
        <w:trPr>
          <w:trHeight w:val="391"/>
        </w:trPr>
        <w:tc>
          <w:tcPr>
            <w:tcW w:w="993" w:type="dxa"/>
            <w:vAlign w:val="center"/>
          </w:tcPr>
          <w:p w:rsidR="00E46E19" w:rsidRPr="00A5042F" w:rsidRDefault="00E46E19" w:rsidP="0041514C">
            <w:pPr>
              <w:jc w:val="center"/>
              <w:rPr>
                <w:rFonts w:ascii="Arial" w:hAnsi="Arial" w:cs="Arial"/>
                <w:sz w:val="18"/>
                <w:szCs w:val="18"/>
              </w:rPr>
            </w:pPr>
          </w:p>
        </w:tc>
        <w:tc>
          <w:tcPr>
            <w:tcW w:w="992" w:type="dxa"/>
            <w:vAlign w:val="center"/>
          </w:tcPr>
          <w:p w:rsidR="00E46E19" w:rsidRPr="00A5042F" w:rsidRDefault="00E46E19" w:rsidP="0041514C">
            <w:pPr>
              <w:jc w:val="center"/>
              <w:rPr>
                <w:rFonts w:ascii="Arial" w:hAnsi="Arial" w:cs="Arial"/>
                <w:sz w:val="18"/>
                <w:szCs w:val="18"/>
                <w:lang w:val="en-US"/>
              </w:rPr>
            </w:pPr>
          </w:p>
        </w:tc>
        <w:tc>
          <w:tcPr>
            <w:tcW w:w="1255" w:type="dxa"/>
            <w:vAlign w:val="center"/>
          </w:tcPr>
          <w:p w:rsidR="00E46E19" w:rsidRPr="00A5042F" w:rsidRDefault="00E46E19" w:rsidP="0041514C">
            <w:pPr>
              <w:jc w:val="center"/>
              <w:rPr>
                <w:rFonts w:ascii="Arial" w:hAnsi="Arial" w:cs="Arial"/>
                <w:sz w:val="18"/>
                <w:szCs w:val="18"/>
              </w:rPr>
            </w:pPr>
          </w:p>
        </w:tc>
        <w:tc>
          <w:tcPr>
            <w:tcW w:w="2572" w:type="dxa"/>
            <w:vAlign w:val="center"/>
          </w:tcPr>
          <w:p w:rsidR="00E46E19" w:rsidRPr="00A5042F" w:rsidRDefault="00E46E19" w:rsidP="0041514C">
            <w:pPr>
              <w:jc w:val="center"/>
              <w:rPr>
                <w:rFonts w:ascii="Arial" w:hAnsi="Arial" w:cs="Arial"/>
                <w:sz w:val="18"/>
                <w:szCs w:val="18"/>
                <w:lang w:val="en-US"/>
              </w:rPr>
            </w:pPr>
          </w:p>
        </w:tc>
        <w:tc>
          <w:tcPr>
            <w:tcW w:w="4961" w:type="dxa"/>
            <w:vAlign w:val="center"/>
          </w:tcPr>
          <w:p w:rsidR="00E46E19" w:rsidRPr="00A5042F" w:rsidRDefault="00E46E19" w:rsidP="0041514C">
            <w:pPr>
              <w:jc w:val="center"/>
              <w:rPr>
                <w:rFonts w:ascii="Arial" w:hAnsi="Arial" w:cs="Arial"/>
                <w:sz w:val="18"/>
                <w:szCs w:val="18"/>
                <w:lang w:val="en-US"/>
              </w:rPr>
            </w:pPr>
          </w:p>
        </w:tc>
      </w:tr>
    </w:tbl>
    <w:p w:rsidR="0041514C" w:rsidRPr="00A5042F" w:rsidRDefault="0041514C" w:rsidP="0041514C">
      <w:pPr>
        <w:pStyle w:val="a5"/>
        <w:rPr>
          <w:rFonts w:ascii="Arial" w:hAnsi="Arial" w:cs="Arial"/>
          <w:sz w:val="18"/>
          <w:szCs w:val="18"/>
          <w:lang w:val="en-US"/>
        </w:rPr>
      </w:pPr>
    </w:p>
    <w:p w:rsidR="0041514C" w:rsidRPr="00A5042F" w:rsidRDefault="0041514C" w:rsidP="0041514C">
      <w:pPr>
        <w:rPr>
          <w:rFonts w:ascii="Arial" w:hAnsi="Arial" w:cs="Arial"/>
          <w:b/>
          <w:sz w:val="18"/>
          <w:szCs w:val="18"/>
        </w:rPr>
      </w:pPr>
      <w:r w:rsidRPr="00A5042F">
        <w:rPr>
          <w:rFonts w:ascii="Arial" w:hAnsi="Arial" w:cs="Arial"/>
          <w:b/>
          <w:sz w:val="18"/>
          <w:szCs w:val="18"/>
        </w:rPr>
        <w:t>* - заполняется обязательно в случае если Заказчик не является владельцем данного ТС (находится в аренде, лизинге, или принадлежит другому лицу)</w:t>
      </w:r>
    </w:p>
    <w:p w:rsidR="0041514C" w:rsidRPr="00A5042F" w:rsidRDefault="0041514C" w:rsidP="0041514C">
      <w:pPr>
        <w:rPr>
          <w:rFonts w:ascii="Arial" w:hAnsi="Arial" w:cs="Arial"/>
          <w:b/>
          <w:sz w:val="18"/>
          <w:szCs w:val="18"/>
        </w:rPr>
      </w:pPr>
    </w:p>
    <w:p w:rsidR="0041514C" w:rsidRDefault="0041514C" w:rsidP="00901A20">
      <w:pPr>
        <w:outlineLvl w:val="0"/>
        <w:rPr>
          <w:rFonts w:ascii="Arial" w:hAnsi="Arial" w:cs="Arial"/>
          <w:b/>
          <w:sz w:val="18"/>
          <w:szCs w:val="18"/>
        </w:rPr>
      </w:pPr>
      <w:r w:rsidRPr="00A5042F">
        <w:rPr>
          <w:rFonts w:ascii="Arial" w:hAnsi="Arial" w:cs="Arial"/>
          <w:b/>
          <w:sz w:val="18"/>
          <w:szCs w:val="18"/>
        </w:rPr>
        <w:t>Подписи Сторон</w:t>
      </w:r>
      <w:r w:rsidRPr="00A5042F">
        <w:rPr>
          <w:rFonts w:ascii="Arial" w:hAnsi="Arial" w:cs="Arial"/>
          <w:b/>
          <w:sz w:val="18"/>
          <w:szCs w:val="18"/>
          <w:lang w:val="en-US"/>
        </w:rPr>
        <w:t>:</w:t>
      </w:r>
    </w:p>
    <w:p w:rsidR="007021B5" w:rsidRPr="007021B5" w:rsidRDefault="007021B5" w:rsidP="0041514C">
      <w:pPr>
        <w:rPr>
          <w:rFonts w:ascii="Arial" w:hAnsi="Arial" w:cs="Arial"/>
          <w:b/>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967"/>
        <w:gridCol w:w="3433"/>
        <w:gridCol w:w="1953"/>
      </w:tblGrid>
      <w:tr w:rsidR="007021B5" w:rsidRPr="00A5042F">
        <w:tblPrEx>
          <w:tblCellMar>
            <w:top w:w="0" w:type="dxa"/>
            <w:bottom w:w="0" w:type="dxa"/>
          </w:tblCellMar>
        </w:tblPrEx>
        <w:trPr>
          <w:trHeight w:val="249"/>
        </w:trPr>
        <w:tc>
          <w:tcPr>
            <w:tcW w:w="5387" w:type="dxa"/>
            <w:gridSpan w:val="2"/>
            <w:tcBorders>
              <w:top w:val="single" w:sz="4" w:space="0" w:color="auto"/>
              <w:left w:val="single" w:sz="4" w:space="0" w:color="auto"/>
              <w:bottom w:val="single" w:sz="6" w:space="0" w:color="auto"/>
              <w:right w:val="single" w:sz="6" w:space="0" w:color="auto"/>
            </w:tcBorders>
            <w:vAlign w:val="center"/>
          </w:tcPr>
          <w:p w:rsidR="007021B5" w:rsidRPr="00A5042F" w:rsidRDefault="007021B5" w:rsidP="00474888">
            <w:pPr>
              <w:rPr>
                <w:rFonts w:ascii="Arial" w:hAnsi="Arial" w:cs="Arial"/>
                <w:sz w:val="18"/>
                <w:szCs w:val="18"/>
              </w:rPr>
            </w:pPr>
            <w:r w:rsidRPr="00A5042F">
              <w:rPr>
                <w:rFonts w:ascii="Arial" w:hAnsi="Arial" w:cs="Arial"/>
                <w:b/>
                <w:sz w:val="18"/>
                <w:szCs w:val="18"/>
              </w:rPr>
              <w:t>Исполнитель:</w:t>
            </w:r>
          </w:p>
        </w:tc>
        <w:tc>
          <w:tcPr>
            <w:tcW w:w="538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7021B5" w:rsidRPr="00A5042F" w:rsidRDefault="007021B5" w:rsidP="00474888">
            <w:pPr>
              <w:rPr>
                <w:rFonts w:ascii="Arial" w:hAnsi="Arial" w:cs="Arial"/>
                <w:sz w:val="18"/>
                <w:szCs w:val="18"/>
              </w:rPr>
            </w:pPr>
            <w:r w:rsidRPr="00A5042F">
              <w:rPr>
                <w:rFonts w:ascii="Arial" w:hAnsi="Arial" w:cs="Arial"/>
                <w:b/>
                <w:sz w:val="18"/>
                <w:szCs w:val="18"/>
              </w:rPr>
              <w:t>Заказчик:</w:t>
            </w:r>
          </w:p>
        </w:tc>
      </w:tr>
      <w:tr w:rsidR="007517B6" w:rsidRPr="00A5042F">
        <w:tblPrEx>
          <w:tblCellMar>
            <w:top w:w="0" w:type="dxa"/>
            <w:bottom w:w="0" w:type="dxa"/>
          </w:tblCellMar>
        </w:tblPrEx>
        <w:trPr>
          <w:trHeight w:val="1186"/>
        </w:trPr>
        <w:tc>
          <w:tcPr>
            <w:tcW w:w="3420" w:type="dxa"/>
          </w:tcPr>
          <w:p w:rsidR="00502D55" w:rsidRDefault="00502D55" w:rsidP="00502D55">
            <w:pPr>
              <w:rPr>
                <w:rFonts w:ascii="Arial" w:hAnsi="Arial" w:cs="Arial"/>
                <w:color w:val="000000"/>
                <w:sz w:val="18"/>
                <w:szCs w:val="18"/>
              </w:rPr>
            </w:pPr>
            <w:r>
              <w:rPr>
                <w:rFonts w:ascii="Arial" w:hAnsi="Arial" w:cs="Arial"/>
                <w:sz w:val="18"/>
                <w:szCs w:val="18"/>
              </w:rPr>
              <w:t xml:space="preserve">Директор филиала </w:t>
            </w:r>
            <w:r>
              <w:rPr>
                <w:rFonts w:ascii="Arial" w:hAnsi="Arial" w:cs="Arial"/>
                <w:color w:val="000000"/>
                <w:sz w:val="18"/>
                <w:szCs w:val="18"/>
              </w:rPr>
              <w:t>«АВТОДОМ Санкт- Петербург» АО «АВТОДОМ»</w:t>
            </w:r>
          </w:p>
          <w:p w:rsidR="00502D55" w:rsidRDefault="00502D55" w:rsidP="00502D55">
            <w:pPr>
              <w:rPr>
                <w:rFonts w:ascii="Arial" w:hAnsi="Arial" w:cs="Arial"/>
                <w:color w:val="000000"/>
              </w:rPr>
            </w:pPr>
          </w:p>
          <w:p w:rsidR="00502D55" w:rsidRDefault="00502D55" w:rsidP="00502D55">
            <w:pPr>
              <w:rPr>
                <w:rFonts w:ascii="Arial" w:hAnsi="Arial" w:cs="Arial"/>
                <w:color w:val="000000"/>
              </w:rPr>
            </w:pPr>
          </w:p>
          <w:p w:rsidR="007517B6" w:rsidRPr="00A5042F" w:rsidRDefault="00502D55" w:rsidP="00502D55">
            <w:pPr>
              <w:rPr>
                <w:rFonts w:ascii="Arial" w:hAnsi="Arial" w:cs="Arial"/>
                <w:sz w:val="18"/>
                <w:szCs w:val="18"/>
              </w:rPr>
            </w:pPr>
            <w:r>
              <w:rPr>
                <w:rFonts w:ascii="Arial" w:hAnsi="Arial" w:cs="Arial"/>
                <w:sz w:val="18"/>
                <w:szCs w:val="18"/>
              </w:rPr>
              <w:t>Щербин С.Н.</w:t>
            </w:r>
          </w:p>
        </w:tc>
        <w:tc>
          <w:tcPr>
            <w:tcW w:w="1967" w:type="dxa"/>
            <w:vAlign w:val="bottom"/>
          </w:tcPr>
          <w:p w:rsidR="007517B6" w:rsidRPr="00A5042F" w:rsidRDefault="007517B6" w:rsidP="007517B6">
            <w:pPr>
              <w:rPr>
                <w:rFonts w:ascii="Arial" w:hAnsi="Arial" w:cs="Arial"/>
                <w:sz w:val="18"/>
                <w:szCs w:val="18"/>
              </w:rPr>
            </w:pPr>
          </w:p>
          <w:p w:rsidR="007517B6" w:rsidRPr="00A5042F" w:rsidRDefault="007517B6" w:rsidP="007517B6">
            <w:pPr>
              <w:jc w:val="right"/>
              <w:rPr>
                <w:rFonts w:ascii="Arial" w:hAnsi="Arial" w:cs="Arial"/>
                <w:i/>
                <w:sz w:val="18"/>
                <w:szCs w:val="18"/>
              </w:rPr>
            </w:pPr>
            <w:r w:rsidRPr="00A5042F">
              <w:rPr>
                <w:rFonts w:ascii="Arial" w:hAnsi="Arial" w:cs="Arial"/>
                <w:i/>
                <w:sz w:val="18"/>
                <w:szCs w:val="18"/>
              </w:rPr>
              <w:t>подпись</w:t>
            </w:r>
          </w:p>
        </w:tc>
        <w:tc>
          <w:tcPr>
            <w:tcW w:w="3433" w:type="dxa"/>
            <w:shd w:val="clear" w:color="auto" w:fill="auto"/>
          </w:tcPr>
          <w:p w:rsidR="007517B6" w:rsidRPr="003A15BB" w:rsidRDefault="007517B6" w:rsidP="007517B6">
            <w:pPr>
              <w:rPr>
                <w:rFonts w:ascii="Arial" w:hAnsi="Arial" w:cs="Arial"/>
                <w:sz w:val="18"/>
                <w:szCs w:val="18"/>
              </w:rPr>
            </w:pPr>
          </w:p>
        </w:tc>
        <w:tc>
          <w:tcPr>
            <w:tcW w:w="1953" w:type="dxa"/>
            <w:shd w:val="clear" w:color="auto" w:fill="auto"/>
            <w:vAlign w:val="bottom"/>
          </w:tcPr>
          <w:p w:rsidR="007517B6" w:rsidRPr="00A5042F" w:rsidRDefault="007517B6" w:rsidP="007517B6">
            <w:pPr>
              <w:jc w:val="right"/>
              <w:rPr>
                <w:rFonts w:ascii="Arial" w:hAnsi="Arial" w:cs="Arial"/>
                <w:i/>
                <w:sz w:val="18"/>
                <w:szCs w:val="18"/>
              </w:rPr>
            </w:pPr>
            <w:r w:rsidRPr="00A5042F">
              <w:rPr>
                <w:rFonts w:ascii="Arial" w:hAnsi="Arial" w:cs="Arial"/>
                <w:i/>
                <w:sz w:val="18"/>
                <w:szCs w:val="18"/>
              </w:rPr>
              <w:t>подпись</w:t>
            </w:r>
          </w:p>
        </w:tc>
      </w:tr>
      <w:tr w:rsidR="007517B6" w:rsidRPr="00A5042F">
        <w:tblPrEx>
          <w:tblCellMar>
            <w:top w:w="0" w:type="dxa"/>
            <w:bottom w:w="0" w:type="dxa"/>
          </w:tblCellMar>
        </w:tblPrEx>
        <w:trPr>
          <w:trHeight w:val="168"/>
        </w:trPr>
        <w:tc>
          <w:tcPr>
            <w:tcW w:w="5387" w:type="dxa"/>
            <w:gridSpan w:val="2"/>
            <w:vAlign w:val="bottom"/>
          </w:tcPr>
          <w:p w:rsidR="007517B6" w:rsidRPr="00A5042F" w:rsidRDefault="007517B6" w:rsidP="007517B6">
            <w:pPr>
              <w:jc w:val="right"/>
              <w:rPr>
                <w:rFonts w:ascii="Arial" w:hAnsi="Arial" w:cs="Arial"/>
                <w:sz w:val="18"/>
                <w:szCs w:val="18"/>
              </w:rPr>
            </w:pPr>
            <w:r w:rsidRPr="00A5042F">
              <w:rPr>
                <w:rFonts w:ascii="Arial" w:hAnsi="Arial" w:cs="Arial"/>
                <w:sz w:val="18"/>
                <w:szCs w:val="18"/>
              </w:rPr>
              <w:t>м.п.</w:t>
            </w:r>
          </w:p>
        </w:tc>
        <w:tc>
          <w:tcPr>
            <w:tcW w:w="5386" w:type="dxa"/>
            <w:gridSpan w:val="2"/>
            <w:shd w:val="clear" w:color="auto" w:fill="auto"/>
            <w:vAlign w:val="bottom"/>
          </w:tcPr>
          <w:p w:rsidR="007517B6" w:rsidRPr="00A5042F" w:rsidRDefault="007517B6" w:rsidP="007517B6">
            <w:pPr>
              <w:jc w:val="right"/>
              <w:rPr>
                <w:rFonts w:ascii="Arial" w:hAnsi="Arial" w:cs="Arial"/>
                <w:sz w:val="18"/>
                <w:szCs w:val="18"/>
              </w:rPr>
            </w:pPr>
            <w:r w:rsidRPr="00A5042F">
              <w:rPr>
                <w:rFonts w:ascii="Arial" w:hAnsi="Arial" w:cs="Arial"/>
                <w:sz w:val="18"/>
                <w:szCs w:val="18"/>
              </w:rPr>
              <w:t>м.п.</w:t>
            </w:r>
          </w:p>
        </w:tc>
      </w:tr>
    </w:tbl>
    <w:p w:rsidR="00800B71" w:rsidRDefault="00800B71"/>
    <w:p w:rsidR="00045CD9" w:rsidRDefault="00045CD9"/>
    <w:p w:rsidR="00045CD9" w:rsidRDefault="00045CD9"/>
    <w:p w:rsidR="00045CD9" w:rsidRDefault="00045CD9"/>
    <w:p w:rsidR="00045CD9" w:rsidRDefault="00045CD9"/>
    <w:p w:rsidR="00045CD9" w:rsidRDefault="00045CD9"/>
    <w:p w:rsidR="00045CD9" w:rsidRDefault="00045CD9"/>
    <w:p w:rsidR="00045CD9" w:rsidRDefault="00045CD9"/>
    <w:p w:rsidR="00045CD9" w:rsidRDefault="00045CD9"/>
    <w:p w:rsidR="00045CD9" w:rsidRDefault="00045CD9"/>
    <w:p w:rsidR="00045CD9" w:rsidRDefault="00045CD9"/>
    <w:p w:rsidR="00045CD9" w:rsidRDefault="00045CD9"/>
    <w:p w:rsidR="00045CD9" w:rsidRPr="00872E7C" w:rsidRDefault="00045CD9"/>
    <w:p w:rsidR="00193EC3" w:rsidRPr="00872E7C" w:rsidRDefault="00193EC3" w:rsidP="00A270E7">
      <w:pPr>
        <w:outlineLvl w:val="0"/>
        <w:rPr>
          <w:rFonts w:ascii="Arial" w:hAnsi="Arial" w:cs="Arial"/>
          <w:b/>
          <w:sz w:val="18"/>
          <w:szCs w:val="18"/>
        </w:rPr>
      </w:pPr>
    </w:p>
    <w:p w:rsidR="00A270E7" w:rsidRPr="00872E7C" w:rsidRDefault="00A270E7" w:rsidP="00A270E7">
      <w:pPr>
        <w:outlineLvl w:val="0"/>
        <w:rPr>
          <w:rFonts w:ascii="Arial" w:hAnsi="Arial" w:cs="Arial"/>
          <w:b/>
          <w:sz w:val="18"/>
          <w:szCs w:val="18"/>
        </w:rPr>
      </w:pPr>
      <w:r w:rsidRPr="00872E7C">
        <w:rPr>
          <w:rFonts w:ascii="Arial" w:hAnsi="Arial" w:cs="Arial"/>
          <w:b/>
          <w:sz w:val="18"/>
          <w:szCs w:val="18"/>
        </w:rPr>
        <w:t>ПРИЛОЖЕНИЕ № 2</w:t>
      </w:r>
    </w:p>
    <w:p w:rsidR="00A270E7" w:rsidRPr="00872E7C" w:rsidRDefault="00A270E7" w:rsidP="00A270E7">
      <w:pPr>
        <w:rPr>
          <w:rFonts w:ascii="Arial" w:hAnsi="Arial" w:cs="Arial"/>
          <w:b/>
          <w:sz w:val="18"/>
          <w:szCs w:val="18"/>
        </w:rPr>
      </w:pPr>
    </w:p>
    <w:p w:rsidR="004E2722" w:rsidRDefault="004E2722" w:rsidP="004E2722">
      <w:pPr>
        <w:rPr>
          <w:rFonts w:ascii="Arial" w:hAnsi="Arial" w:cs="Arial"/>
          <w:b/>
          <w:sz w:val="18"/>
          <w:szCs w:val="18"/>
        </w:rPr>
      </w:pPr>
      <w:r>
        <w:rPr>
          <w:rFonts w:ascii="Arial" w:hAnsi="Arial" w:cs="Arial"/>
          <w:sz w:val="18"/>
          <w:szCs w:val="18"/>
        </w:rPr>
        <w:t xml:space="preserve">к Договору №                          от   «        »  </w:t>
      </w:r>
      <w:r w:rsidR="00B052BE">
        <w:rPr>
          <w:rFonts w:ascii="Arial" w:hAnsi="Arial" w:cs="Arial"/>
          <w:sz w:val="18"/>
          <w:szCs w:val="18"/>
        </w:rPr>
        <w:t xml:space="preserve">                        20</w:t>
      </w:r>
      <w:r w:rsidR="00DB5F51">
        <w:rPr>
          <w:rFonts w:ascii="Arial" w:hAnsi="Arial" w:cs="Arial"/>
          <w:sz w:val="18"/>
          <w:szCs w:val="18"/>
          <w:lang w:val="en-US"/>
        </w:rPr>
        <w:t>21</w:t>
      </w:r>
      <w:r>
        <w:rPr>
          <w:rFonts w:ascii="Arial" w:hAnsi="Arial" w:cs="Arial"/>
          <w:sz w:val="18"/>
          <w:szCs w:val="18"/>
        </w:rPr>
        <w:t xml:space="preserve"> г.</w:t>
      </w:r>
    </w:p>
    <w:p w:rsidR="00045CD9" w:rsidRPr="00872E7C" w:rsidRDefault="00045CD9"/>
    <w:p w:rsidR="00045CD9" w:rsidRPr="00872E7C" w:rsidRDefault="00045CD9" w:rsidP="00045CD9">
      <w:pPr>
        <w:jc w:val="center"/>
        <w:rPr>
          <w:rFonts w:ascii="Arial" w:hAnsi="Arial" w:cs="Arial"/>
          <w:b/>
          <w:sz w:val="18"/>
          <w:szCs w:val="18"/>
        </w:rPr>
      </w:pPr>
    </w:p>
    <w:p w:rsidR="00045CD9" w:rsidRPr="00872E7C" w:rsidRDefault="00045CD9" w:rsidP="00045CD9">
      <w:pPr>
        <w:jc w:val="center"/>
        <w:rPr>
          <w:rFonts w:ascii="Arial" w:hAnsi="Arial" w:cs="Arial"/>
          <w:b/>
          <w:sz w:val="18"/>
          <w:szCs w:val="18"/>
        </w:rPr>
      </w:pPr>
    </w:p>
    <w:p w:rsidR="00045CD9" w:rsidRPr="00872E7C" w:rsidRDefault="00045CD9" w:rsidP="00045CD9">
      <w:pPr>
        <w:jc w:val="center"/>
        <w:rPr>
          <w:rFonts w:ascii="Arial" w:hAnsi="Arial" w:cs="Arial"/>
          <w:b/>
        </w:rPr>
      </w:pPr>
      <w:r w:rsidRPr="00872E7C">
        <w:rPr>
          <w:rFonts w:ascii="Arial" w:hAnsi="Arial" w:cs="Arial"/>
          <w:b/>
        </w:rPr>
        <w:t>Доверенность</w:t>
      </w: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r w:rsidRPr="00872E7C">
        <w:rPr>
          <w:rFonts w:ascii="Arial" w:hAnsi="Arial" w:cs="Arial"/>
          <w:sz w:val="18"/>
          <w:szCs w:val="18"/>
        </w:rPr>
        <w:t xml:space="preserve">г. Санкт-Петербург                                                                                                                          </w:t>
      </w:r>
      <w:r w:rsidR="00B052BE">
        <w:rPr>
          <w:rFonts w:ascii="Arial" w:hAnsi="Arial" w:cs="Arial"/>
          <w:sz w:val="18"/>
          <w:szCs w:val="18"/>
        </w:rPr>
        <w:t xml:space="preserve">         «__» ____________ 20</w:t>
      </w:r>
      <w:r w:rsidR="00DB5F51">
        <w:rPr>
          <w:rFonts w:ascii="Arial" w:hAnsi="Arial" w:cs="Arial"/>
          <w:sz w:val="18"/>
          <w:szCs w:val="18"/>
          <w:lang w:val="en-US"/>
        </w:rPr>
        <w:t>21</w:t>
      </w:r>
      <w:r w:rsidR="003F5F05">
        <w:rPr>
          <w:rFonts w:ascii="Arial" w:hAnsi="Arial" w:cs="Arial"/>
          <w:sz w:val="18"/>
          <w:szCs w:val="18"/>
        </w:rPr>
        <w:t xml:space="preserve"> </w:t>
      </w:r>
      <w:r w:rsidRPr="00872E7C">
        <w:rPr>
          <w:rFonts w:ascii="Arial" w:hAnsi="Arial" w:cs="Arial"/>
          <w:sz w:val="18"/>
          <w:szCs w:val="18"/>
        </w:rPr>
        <w:t>года</w:t>
      </w: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p>
    <w:p w:rsidR="00045CD9" w:rsidRPr="00872E7C" w:rsidRDefault="00045CD9" w:rsidP="00045CD9">
      <w:pPr>
        <w:jc w:val="both"/>
        <w:rPr>
          <w:rFonts w:ascii="Arial" w:hAnsi="Arial" w:cs="Arial"/>
          <w:sz w:val="18"/>
          <w:szCs w:val="18"/>
        </w:rPr>
      </w:pPr>
      <w:r w:rsidRPr="00872E7C">
        <w:rPr>
          <w:rFonts w:ascii="Arial" w:hAnsi="Arial" w:cs="Arial"/>
          <w:sz w:val="18"/>
          <w:szCs w:val="18"/>
        </w:rPr>
        <w:t>_________________________________, в лице __________________________________________, действующего на основании _________________, уполномочивает:</w:t>
      </w:r>
    </w:p>
    <w:p w:rsidR="00C041BA" w:rsidRPr="00872E7C" w:rsidRDefault="00045CD9" w:rsidP="00045CD9">
      <w:pPr>
        <w:jc w:val="both"/>
        <w:rPr>
          <w:rFonts w:ascii="Arial" w:hAnsi="Arial" w:cs="Arial"/>
          <w:sz w:val="18"/>
          <w:szCs w:val="18"/>
        </w:rPr>
      </w:pPr>
      <w:r w:rsidRPr="00872E7C">
        <w:rPr>
          <w:rFonts w:ascii="Arial" w:hAnsi="Arial" w:cs="Arial"/>
          <w:sz w:val="18"/>
          <w:szCs w:val="18"/>
        </w:rPr>
        <w:t>__________________________________________________________________________________(полные паспортные данные)</w:t>
      </w:r>
    </w:p>
    <w:p w:rsidR="00C041BA" w:rsidRPr="00872E7C" w:rsidRDefault="00C041BA" w:rsidP="00045CD9">
      <w:pPr>
        <w:jc w:val="both"/>
        <w:rPr>
          <w:rFonts w:ascii="Arial" w:hAnsi="Arial" w:cs="Arial"/>
          <w:sz w:val="18"/>
          <w:szCs w:val="18"/>
        </w:rPr>
      </w:pPr>
    </w:p>
    <w:p w:rsidR="00045CD9" w:rsidRPr="00872E7C" w:rsidRDefault="00C041BA" w:rsidP="00C041BA">
      <w:pPr>
        <w:jc w:val="both"/>
        <w:rPr>
          <w:rFonts w:ascii="Arial" w:hAnsi="Arial" w:cs="Arial"/>
          <w:sz w:val="18"/>
          <w:szCs w:val="18"/>
        </w:rPr>
      </w:pPr>
      <w:r w:rsidRPr="00872E7C">
        <w:rPr>
          <w:rFonts w:ascii="Arial" w:hAnsi="Arial" w:cs="Arial"/>
          <w:sz w:val="18"/>
          <w:szCs w:val="18"/>
        </w:rPr>
        <w:t>следить за техническим состоянием автомобилей, указанных в Приложении № 1 к Договору № __ от «__» ___________ 20 __ года, заключ</w:t>
      </w:r>
      <w:r w:rsidR="00F44C80">
        <w:rPr>
          <w:rFonts w:ascii="Arial" w:hAnsi="Arial" w:cs="Arial"/>
          <w:sz w:val="18"/>
          <w:szCs w:val="18"/>
        </w:rPr>
        <w:t xml:space="preserve">енному между _______________ и </w:t>
      </w:r>
      <w:r w:rsidRPr="00872E7C">
        <w:rPr>
          <w:rFonts w:ascii="Arial" w:hAnsi="Arial" w:cs="Arial"/>
          <w:sz w:val="18"/>
          <w:szCs w:val="18"/>
        </w:rPr>
        <w:t>АО «АВТОДОМ» (далее – Договор), производить их необходимый ремонт, п</w:t>
      </w:r>
      <w:r w:rsidR="00045CD9" w:rsidRPr="00872E7C">
        <w:rPr>
          <w:rFonts w:ascii="Arial" w:hAnsi="Arial" w:cs="Arial"/>
          <w:sz w:val="18"/>
          <w:szCs w:val="18"/>
        </w:rPr>
        <w:t>олучать</w:t>
      </w:r>
      <w:r w:rsidRPr="00872E7C">
        <w:rPr>
          <w:rFonts w:ascii="Arial" w:hAnsi="Arial" w:cs="Arial"/>
          <w:sz w:val="18"/>
          <w:szCs w:val="18"/>
        </w:rPr>
        <w:t>:</w:t>
      </w:r>
      <w:r w:rsidR="00045CD9" w:rsidRPr="00872E7C">
        <w:rPr>
          <w:rFonts w:ascii="Arial" w:hAnsi="Arial" w:cs="Arial"/>
          <w:sz w:val="18"/>
          <w:szCs w:val="18"/>
        </w:rPr>
        <w:t xml:space="preserve"> запасные части, приобретаемые в рамках Договора</w:t>
      </w:r>
      <w:r w:rsidRPr="00872E7C">
        <w:rPr>
          <w:rFonts w:ascii="Arial" w:hAnsi="Arial" w:cs="Arial"/>
          <w:sz w:val="18"/>
          <w:szCs w:val="18"/>
        </w:rPr>
        <w:t>, сдавать и</w:t>
      </w:r>
      <w:r w:rsidR="00045CD9" w:rsidRPr="00872E7C">
        <w:rPr>
          <w:rFonts w:ascii="Arial" w:hAnsi="Arial" w:cs="Arial"/>
          <w:sz w:val="18"/>
          <w:szCs w:val="18"/>
        </w:rPr>
        <w:t xml:space="preserve"> получать автомобили, указанные в Приложении № 1 к Договору </w:t>
      </w:r>
      <w:r w:rsidRPr="00872E7C">
        <w:rPr>
          <w:rFonts w:ascii="Arial" w:hAnsi="Arial" w:cs="Arial"/>
          <w:sz w:val="18"/>
          <w:szCs w:val="18"/>
        </w:rPr>
        <w:t>в/</w:t>
      </w:r>
      <w:r w:rsidR="00045CD9" w:rsidRPr="00872E7C">
        <w:rPr>
          <w:rFonts w:ascii="Arial" w:hAnsi="Arial" w:cs="Arial"/>
          <w:sz w:val="18"/>
          <w:szCs w:val="18"/>
        </w:rPr>
        <w:t>из ремонта, а также подписывать от имени ____________________ акты выполненных работ по Договору</w:t>
      </w:r>
      <w:r w:rsidRPr="00872E7C">
        <w:rPr>
          <w:rFonts w:ascii="Arial" w:hAnsi="Arial" w:cs="Arial"/>
          <w:sz w:val="18"/>
          <w:szCs w:val="18"/>
        </w:rPr>
        <w:t>,</w:t>
      </w:r>
      <w:r w:rsidR="00045CD9" w:rsidRPr="00872E7C">
        <w:rPr>
          <w:rFonts w:ascii="Arial" w:hAnsi="Arial" w:cs="Arial"/>
          <w:sz w:val="18"/>
          <w:szCs w:val="18"/>
        </w:rPr>
        <w:t xml:space="preserve"> </w:t>
      </w:r>
      <w:r w:rsidRPr="00872E7C">
        <w:rPr>
          <w:rFonts w:ascii="Arial" w:hAnsi="Arial" w:cs="Arial"/>
          <w:sz w:val="18"/>
          <w:szCs w:val="18"/>
        </w:rPr>
        <w:t>подавать и подписывать заявления, представлять и получать все необходимые справки и документы, уплачивать следуемые деньги, расписываться и выполнять все действия и формальности, связанные с данным поручением.</w:t>
      </w: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r w:rsidRPr="00872E7C">
        <w:rPr>
          <w:rFonts w:ascii="Arial" w:hAnsi="Arial" w:cs="Arial"/>
          <w:sz w:val="18"/>
          <w:szCs w:val="18"/>
        </w:rPr>
        <w:t>Доверенность выдана сроком на 1 (Один) год.</w:t>
      </w: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r w:rsidRPr="00872E7C">
        <w:rPr>
          <w:rFonts w:ascii="Arial" w:hAnsi="Arial" w:cs="Arial"/>
          <w:sz w:val="18"/>
          <w:szCs w:val="18"/>
        </w:rPr>
        <w:t>Права по настоящей доверенности не могут быть переданы в порядке передоверия.</w:t>
      </w:r>
    </w:p>
    <w:p w:rsidR="00045CD9" w:rsidRPr="00872E7C" w:rsidRDefault="00045CD9" w:rsidP="00045CD9">
      <w:pPr>
        <w:rPr>
          <w:rFonts w:ascii="Arial" w:hAnsi="Arial" w:cs="Arial"/>
          <w:sz w:val="18"/>
          <w:szCs w:val="18"/>
        </w:rPr>
      </w:pPr>
    </w:p>
    <w:p w:rsidR="00296FF1" w:rsidRPr="00872E7C" w:rsidRDefault="00296FF1" w:rsidP="00045CD9">
      <w:pPr>
        <w:rPr>
          <w:rFonts w:ascii="Arial" w:hAnsi="Arial" w:cs="Arial"/>
          <w:sz w:val="18"/>
          <w:szCs w:val="18"/>
        </w:rPr>
      </w:pPr>
    </w:p>
    <w:p w:rsidR="00A270E7" w:rsidRPr="00872E7C" w:rsidRDefault="00A270E7" w:rsidP="00045CD9">
      <w:pPr>
        <w:rPr>
          <w:rFonts w:ascii="Arial" w:hAnsi="Arial" w:cs="Arial"/>
          <w:sz w:val="18"/>
          <w:szCs w:val="18"/>
        </w:rPr>
      </w:pPr>
    </w:p>
    <w:p w:rsidR="00045CD9" w:rsidRPr="00872E7C" w:rsidRDefault="00045CD9" w:rsidP="00045CD9">
      <w:pPr>
        <w:rPr>
          <w:rFonts w:ascii="Arial" w:hAnsi="Arial" w:cs="Arial"/>
          <w:sz w:val="18"/>
          <w:szCs w:val="18"/>
        </w:rPr>
      </w:pPr>
      <w:r w:rsidRPr="00872E7C">
        <w:rPr>
          <w:rFonts w:ascii="Arial" w:hAnsi="Arial" w:cs="Arial"/>
          <w:sz w:val="18"/>
          <w:szCs w:val="18"/>
        </w:rPr>
        <w:t>Подпись  ________________   ______________  удостоверяю:</w:t>
      </w: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p>
    <w:p w:rsidR="00045CD9" w:rsidRPr="00872E7C" w:rsidRDefault="00045CD9" w:rsidP="00045CD9">
      <w:pPr>
        <w:rPr>
          <w:rFonts w:ascii="Arial" w:hAnsi="Arial" w:cs="Arial"/>
          <w:sz w:val="18"/>
          <w:szCs w:val="18"/>
        </w:rPr>
      </w:pPr>
      <w:r w:rsidRPr="00872E7C">
        <w:rPr>
          <w:rFonts w:ascii="Arial" w:hAnsi="Arial" w:cs="Arial"/>
          <w:sz w:val="18"/>
          <w:szCs w:val="18"/>
        </w:rPr>
        <w:t>_________________________                                            __________________/___________________/</w:t>
      </w:r>
    </w:p>
    <w:p w:rsidR="00045CD9" w:rsidRPr="00872E7C" w:rsidRDefault="00045CD9" w:rsidP="00045CD9">
      <w:pPr>
        <w:tabs>
          <w:tab w:val="center" w:pos="5386"/>
        </w:tabs>
        <w:rPr>
          <w:rFonts w:ascii="Arial" w:hAnsi="Arial" w:cs="Arial"/>
          <w:sz w:val="12"/>
          <w:szCs w:val="12"/>
        </w:rPr>
      </w:pPr>
      <w:r w:rsidRPr="00872E7C">
        <w:rPr>
          <w:rFonts w:ascii="Arial" w:hAnsi="Arial" w:cs="Arial"/>
          <w:sz w:val="12"/>
          <w:szCs w:val="12"/>
        </w:rPr>
        <w:t xml:space="preserve">                        (должность)</w:t>
      </w:r>
      <w:r w:rsidRPr="00872E7C">
        <w:rPr>
          <w:rFonts w:ascii="Arial" w:hAnsi="Arial" w:cs="Arial"/>
          <w:sz w:val="12"/>
          <w:szCs w:val="12"/>
        </w:rPr>
        <w:tab/>
        <w:t xml:space="preserve">         (Ф.И.О.)</w:t>
      </w:r>
    </w:p>
    <w:sectPr w:rsidR="00045CD9" w:rsidRPr="00872E7C" w:rsidSect="00393455">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7B" w:rsidRDefault="00955D7B">
      <w:r>
        <w:separator/>
      </w:r>
    </w:p>
  </w:endnote>
  <w:endnote w:type="continuationSeparator" w:id="0">
    <w:p w:rsidR="00955D7B" w:rsidRDefault="009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1F" w:rsidRDefault="000C6F1F" w:rsidP="0041514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C6F1F" w:rsidRDefault="000C6F1F" w:rsidP="0041514C">
    <w:pPr>
      <w:pStyle w:val="a7"/>
      <w:ind w:right="360"/>
    </w:pPr>
  </w:p>
  <w:p w:rsidR="000C6F1F" w:rsidRDefault="000C6F1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1F" w:rsidRPr="007E0F24" w:rsidRDefault="000C6F1F" w:rsidP="0041514C">
    <w:pPr>
      <w:pStyle w:val="a7"/>
      <w:framePr w:wrap="around" w:vAnchor="text" w:hAnchor="margin" w:xAlign="right" w:y="1"/>
      <w:rPr>
        <w:rStyle w:val="a8"/>
        <w:color w:val="C0C0C0"/>
      </w:rPr>
    </w:pPr>
    <w:r w:rsidRPr="007E0F24">
      <w:rPr>
        <w:rStyle w:val="a8"/>
        <w:color w:val="C0C0C0"/>
      </w:rPr>
      <w:fldChar w:fldCharType="begin"/>
    </w:r>
    <w:r w:rsidRPr="007E0F24">
      <w:rPr>
        <w:rStyle w:val="a8"/>
        <w:color w:val="C0C0C0"/>
      </w:rPr>
      <w:instrText xml:space="preserve">PAGE  </w:instrText>
    </w:r>
    <w:r w:rsidRPr="007E0F24">
      <w:rPr>
        <w:rStyle w:val="a8"/>
        <w:color w:val="C0C0C0"/>
      </w:rPr>
      <w:fldChar w:fldCharType="separate"/>
    </w:r>
    <w:r w:rsidR="00D61806">
      <w:rPr>
        <w:rStyle w:val="a8"/>
        <w:noProof/>
        <w:color w:val="C0C0C0"/>
      </w:rPr>
      <w:t>2</w:t>
    </w:r>
    <w:r w:rsidRPr="007E0F24">
      <w:rPr>
        <w:rStyle w:val="a8"/>
        <w:color w:val="C0C0C0"/>
      </w:rPr>
      <w:fldChar w:fldCharType="end"/>
    </w:r>
  </w:p>
  <w:p w:rsidR="000C6F1F" w:rsidRPr="00527035" w:rsidRDefault="000C6F1F" w:rsidP="0041514C">
    <w:pPr>
      <w:pStyle w:val="a7"/>
      <w:ind w:right="360"/>
      <w:rPr>
        <w:rStyle w:val="a8"/>
        <w:b/>
        <w:color w:val="C0C0C0"/>
      </w:rPr>
    </w:pPr>
    <w:r w:rsidRPr="00527035">
      <w:rPr>
        <w:rStyle w:val="a8"/>
        <w:b/>
        <w:color w:val="C0C0C0"/>
      </w:rPr>
      <w:fldChar w:fldCharType="begin"/>
    </w:r>
    <w:r w:rsidRPr="00527035">
      <w:rPr>
        <w:rStyle w:val="a8"/>
        <w:b/>
        <w:color w:val="C0C0C0"/>
      </w:rPr>
      <w:instrText xml:space="preserve"> AUTOTEXTLIST  </w:instrText>
    </w:r>
    <w:r w:rsidRPr="00527035">
      <w:rPr>
        <w:rStyle w:val="a8"/>
        <w:b/>
        <w:color w:val="C0C0C0"/>
      </w:rPr>
      <w:fldChar w:fldCharType="separate"/>
    </w:r>
    <w:r w:rsidRPr="00527035">
      <w:rPr>
        <w:rStyle w:val="a8"/>
        <w:b/>
        <w:color w:val="C0C0C0"/>
      </w:rPr>
      <w:fldChar w:fldCharType="end"/>
    </w:r>
    <w:r w:rsidRPr="00527035">
      <w:rPr>
        <w:rStyle w:val="a8"/>
        <w:b/>
        <w:color w:val="C0C0C0"/>
      </w:rPr>
      <w:t>Договор авансовый Автодом СПБ ред.3.0.1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5" w:rsidRDefault="0052703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7B" w:rsidRDefault="00955D7B">
      <w:r>
        <w:separator/>
      </w:r>
    </w:p>
  </w:footnote>
  <w:footnote w:type="continuationSeparator" w:id="0">
    <w:p w:rsidR="00955D7B" w:rsidRDefault="00955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5" w:rsidRDefault="0052703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F1F" w:rsidRDefault="000C6F1F">
    <w:pPr>
      <w:pStyle w:val="a9"/>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35" w:rsidRDefault="0052703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67609"/>
    <w:multiLevelType w:val="multilevel"/>
    <w:tmpl w:val="06401088"/>
    <w:lvl w:ilvl="0">
      <w:start w:val="1"/>
      <w:numFmt w:val="decimal"/>
      <w:pStyle w:val="1"/>
      <w:lvlText w:val="%1."/>
      <w:lvlJc w:val="left"/>
      <w:pPr>
        <w:tabs>
          <w:tab w:val="num" w:pos="624"/>
        </w:tabs>
        <w:ind w:left="624" w:hanging="624"/>
      </w:pPr>
      <w:rPr>
        <w:b w:val="0"/>
        <w:i w:val="0"/>
        <w:sz w:val="20"/>
      </w:rPr>
    </w:lvl>
    <w:lvl w:ilvl="1">
      <w:start w:val="1"/>
      <w:numFmt w:val="decimal"/>
      <w:pStyle w:val="2"/>
      <w:lvlText w:val="%1.%2"/>
      <w:lvlJc w:val="left"/>
      <w:pPr>
        <w:tabs>
          <w:tab w:val="num" w:pos="624"/>
        </w:tabs>
        <w:ind w:left="624" w:hanging="624"/>
      </w:pPr>
      <w:rPr>
        <w:b w:val="0"/>
        <w:i w:val="0"/>
        <w:sz w:val="20"/>
      </w:rPr>
    </w:lvl>
    <w:lvl w:ilvl="2">
      <w:start w:val="1"/>
      <w:numFmt w:val="decimal"/>
      <w:pStyle w:val="3"/>
      <w:lvlText w:val="%1.%2.%3"/>
      <w:lvlJc w:val="left"/>
      <w:pPr>
        <w:tabs>
          <w:tab w:val="num" w:pos="1417"/>
        </w:tabs>
        <w:ind w:left="1417" w:hanging="793"/>
      </w:pPr>
      <w:rPr>
        <w:b w:val="0"/>
        <w:i w:val="0"/>
        <w:sz w:val="18"/>
      </w:rPr>
    </w:lvl>
    <w:lvl w:ilvl="3">
      <w:start w:val="1"/>
      <w:numFmt w:val="lowerLetter"/>
      <w:pStyle w:val="4"/>
      <w:lvlText w:val="(%4)"/>
      <w:lvlJc w:val="left"/>
      <w:pPr>
        <w:tabs>
          <w:tab w:val="num" w:pos="1928"/>
        </w:tabs>
        <w:ind w:left="1928" w:hanging="511"/>
      </w:pPr>
      <w:rPr>
        <w:b w:val="0"/>
        <w:i w:val="0"/>
        <w:sz w:val="20"/>
      </w:rPr>
    </w:lvl>
    <w:lvl w:ilvl="4">
      <w:start w:val="1"/>
      <w:numFmt w:val="lowerRoman"/>
      <w:pStyle w:val="5"/>
      <w:lvlText w:val="(%5)"/>
      <w:lvlJc w:val="left"/>
      <w:pPr>
        <w:tabs>
          <w:tab w:val="num" w:pos="2438"/>
        </w:tabs>
        <w:ind w:left="2438" w:hanging="510"/>
      </w:pPr>
      <w:rPr>
        <w:b w:val="0"/>
        <w:i w:val="0"/>
        <w:sz w:val="18"/>
      </w:rPr>
    </w:lvl>
    <w:lvl w:ilvl="5">
      <w:start w:val="1"/>
      <w:numFmt w:val="decimal"/>
      <w:pStyle w:val="6"/>
      <w:lvlText w:val="(%6)"/>
      <w:lvlJc w:val="left"/>
      <w:pPr>
        <w:tabs>
          <w:tab w:val="num" w:pos="2948"/>
        </w:tabs>
        <w:ind w:left="2948" w:hanging="510"/>
      </w:pPr>
      <w:rPr>
        <w:b w:val="0"/>
        <w:i w:val="0"/>
        <w:sz w:val="20"/>
      </w:r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decimal"/>
      <w:lvlRestart w:val="0"/>
      <w:pStyle w:val="9"/>
      <w:lvlText w:val="SCHEDULE %9"/>
      <w:lvlJc w:val="left"/>
      <w:pPr>
        <w:tabs>
          <w:tab w:val="num" w:pos="0"/>
        </w:tabs>
        <w:ind w:left="0" w:firstLine="0"/>
      </w:pPr>
      <w:rPr>
        <w:b/>
        <w:i w:val="0"/>
        <w:caps/>
        <w:smallCaps w:val="0"/>
        <w:sz w:val="22"/>
      </w:rPr>
    </w:lvl>
  </w:abstractNum>
  <w:abstractNum w:abstractNumId="1" w15:restartNumberingAfterBreak="0">
    <w:nsid w:val="49A50ACC"/>
    <w:multiLevelType w:val="multilevel"/>
    <w:tmpl w:val="E6386E4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4C"/>
    <w:rsid w:val="000017DE"/>
    <w:rsid w:val="0002089F"/>
    <w:rsid w:val="00023A81"/>
    <w:rsid w:val="00030112"/>
    <w:rsid w:val="00032DE4"/>
    <w:rsid w:val="00045CD9"/>
    <w:rsid w:val="0005049F"/>
    <w:rsid w:val="0005297A"/>
    <w:rsid w:val="000537F9"/>
    <w:rsid w:val="00054C5E"/>
    <w:rsid w:val="00063210"/>
    <w:rsid w:val="000756F3"/>
    <w:rsid w:val="00084EFA"/>
    <w:rsid w:val="000A1C78"/>
    <w:rsid w:val="000A2F72"/>
    <w:rsid w:val="000C6F1F"/>
    <w:rsid w:val="000D09B5"/>
    <w:rsid w:val="000D5E7F"/>
    <w:rsid w:val="000E250E"/>
    <w:rsid w:val="000E2A1A"/>
    <w:rsid w:val="000E6A74"/>
    <w:rsid w:val="0011322A"/>
    <w:rsid w:val="00115FA4"/>
    <w:rsid w:val="00117C04"/>
    <w:rsid w:val="00120334"/>
    <w:rsid w:val="00131820"/>
    <w:rsid w:val="00152346"/>
    <w:rsid w:val="0016023A"/>
    <w:rsid w:val="001617EE"/>
    <w:rsid w:val="00176AD9"/>
    <w:rsid w:val="00182BD4"/>
    <w:rsid w:val="00193EC3"/>
    <w:rsid w:val="00196EB9"/>
    <w:rsid w:val="001A3E08"/>
    <w:rsid w:val="001B4871"/>
    <w:rsid w:val="001E7AE0"/>
    <w:rsid w:val="001F0734"/>
    <w:rsid w:val="001F5F05"/>
    <w:rsid w:val="001F65CB"/>
    <w:rsid w:val="001F6E6A"/>
    <w:rsid w:val="0020247D"/>
    <w:rsid w:val="002201C8"/>
    <w:rsid w:val="00245B31"/>
    <w:rsid w:val="0025194E"/>
    <w:rsid w:val="00257F85"/>
    <w:rsid w:val="002935C4"/>
    <w:rsid w:val="00296FF1"/>
    <w:rsid w:val="002C5F84"/>
    <w:rsid w:val="002D0BD5"/>
    <w:rsid w:val="002E51DB"/>
    <w:rsid w:val="002F09F1"/>
    <w:rsid w:val="002F7B62"/>
    <w:rsid w:val="0034677E"/>
    <w:rsid w:val="003479C6"/>
    <w:rsid w:val="00351481"/>
    <w:rsid w:val="00353DF7"/>
    <w:rsid w:val="00360C63"/>
    <w:rsid w:val="00362436"/>
    <w:rsid w:val="003636A3"/>
    <w:rsid w:val="00393455"/>
    <w:rsid w:val="00396C5E"/>
    <w:rsid w:val="003A15BB"/>
    <w:rsid w:val="003A5669"/>
    <w:rsid w:val="003B29A3"/>
    <w:rsid w:val="003D1882"/>
    <w:rsid w:val="003F1898"/>
    <w:rsid w:val="003F5F05"/>
    <w:rsid w:val="0040652D"/>
    <w:rsid w:val="0041514C"/>
    <w:rsid w:val="00426025"/>
    <w:rsid w:val="00433C02"/>
    <w:rsid w:val="00434734"/>
    <w:rsid w:val="00451FA2"/>
    <w:rsid w:val="00457EB5"/>
    <w:rsid w:val="00462EA5"/>
    <w:rsid w:val="00463928"/>
    <w:rsid w:val="00474888"/>
    <w:rsid w:val="00476FE6"/>
    <w:rsid w:val="00484316"/>
    <w:rsid w:val="00494D08"/>
    <w:rsid w:val="004B1C6B"/>
    <w:rsid w:val="004C1921"/>
    <w:rsid w:val="004D0B30"/>
    <w:rsid w:val="004D5DFC"/>
    <w:rsid w:val="004E19B0"/>
    <w:rsid w:val="004E2722"/>
    <w:rsid w:val="004F1969"/>
    <w:rsid w:val="004F3610"/>
    <w:rsid w:val="00502D55"/>
    <w:rsid w:val="0051267F"/>
    <w:rsid w:val="00515117"/>
    <w:rsid w:val="00527035"/>
    <w:rsid w:val="005531B0"/>
    <w:rsid w:val="00571710"/>
    <w:rsid w:val="005A4F62"/>
    <w:rsid w:val="005B1C08"/>
    <w:rsid w:val="005B2358"/>
    <w:rsid w:val="005B2CB3"/>
    <w:rsid w:val="005D5029"/>
    <w:rsid w:val="00603FA1"/>
    <w:rsid w:val="006125FD"/>
    <w:rsid w:val="00614766"/>
    <w:rsid w:val="00652BB3"/>
    <w:rsid w:val="00662B07"/>
    <w:rsid w:val="00665933"/>
    <w:rsid w:val="00672B65"/>
    <w:rsid w:val="00672EDE"/>
    <w:rsid w:val="00687295"/>
    <w:rsid w:val="006970B7"/>
    <w:rsid w:val="006C373B"/>
    <w:rsid w:val="006D2E12"/>
    <w:rsid w:val="006E22D4"/>
    <w:rsid w:val="006F0DD5"/>
    <w:rsid w:val="006F132F"/>
    <w:rsid w:val="007021B5"/>
    <w:rsid w:val="0070530D"/>
    <w:rsid w:val="0070592B"/>
    <w:rsid w:val="007119A9"/>
    <w:rsid w:val="0071601B"/>
    <w:rsid w:val="00725D34"/>
    <w:rsid w:val="007315F4"/>
    <w:rsid w:val="00731916"/>
    <w:rsid w:val="007358E9"/>
    <w:rsid w:val="007504F4"/>
    <w:rsid w:val="007517B6"/>
    <w:rsid w:val="00763045"/>
    <w:rsid w:val="0076776A"/>
    <w:rsid w:val="0078457E"/>
    <w:rsid w:val="00793E99"/>
    <w:rsid w:val="007A4D30"/>
    <w:rsid w:val="007B50F3"/>
    <w:rsid w:val="007E2ED5"/>
    <w:rsid w:val="007E375B"/>
    <w:rsid w:val="007E4BA0"/>
    <w:rsid w:val="00800B71"/>
    <w:rsid w:val="0081650F"/>
    <w:rsid w:val="008168E4"/>
    <w:rsid w:val="00820C89"/>
    <w:rsid w:val="0082265A"/>
    <w:rsid w:val="008479A8"/>
    <w:rsid w:val="008522DE"/>
    <w:rsid w:val="00852F04"/>
    <w:rsid w:val="00865503"/>
    <w:rsid w:val="00872E7C"/>
    <w:rsid w:val="008879A9"/>
    <w:rsid w:val="008A616A"/>
    <w:rsid w:val="008B7E59"/>
    <w:rsid w:val="008D5271"/>
    <w:rsid w:val="00901A20"/>
    <w:rsid w:val="009500F3"/>
    <w:rsid w:val="00955D7B"/>
    <w:rsid w:val="00966CD8"/>
    <w:rsid w:val="00967ABF"/>
    <w:rsid w:val="00970D57"/>
    <w:rsid w:val="009725F2"/>
    <w:rsid w:val="00972AF8"/>
    <w:rsid w:val="009740A3"/>
    <w:rsid w:val="009776DE"/>
    <w:rsid w:val="009778A3"/>
    <w:rsid w:val="0098743B"/>
    <w:rsid w:val="00992220"/>
    <w:rsid w:val="009A0264"/>
    <w:rsid w:val="009C0DCD"/>
    <w:rsid w:val="009C2FEB"/>
    <w:rsid w:val="009E367F"/>
    <w:rsid w:val="009F43BF"/>
    <w:rsid w:val="00A17283"/>
    <w:rsid w:val="00A2584B"/>
    <w:rsid w:val="00A270E7"/>
    <w:rsid w:val="00A46334"/>
    <w:rsid w:val="00A63F38"/>
    <w:rsid w:val="00A81149"/>
    <w:rsid w:val="00A90E74"/>
    <w:rsid w:val="00AB54F5"/>
    <w:rsid w:val="00AD1A43"/>
    <w:rsid w:val="00AD2803"/>
    <w:rsid w:val="00AD2CA0"/>
    <w:rsid w:val="00AE4791"/>
    <w:rsid w:val="00AF2497"/>
    <w:rsid w:val="00B052BE"/>
    <w:rsid w:val="00B219E8"/>
    <w:rsid w:val="00B50013"/>
    <w:rsid w:val="00B50241"/>
    <w:rsid w:val="00B52A44"/>
    <w:rsid w:val="00B53F28"/>
    <w:rsid w:val="00B54C59"/>
    <w:rsid w:val="00B726A8"/>
    <w:rsid w:val="00B73F53"/>
    <w:rsid w:val="00B92D8B"/>
    <w:rsid w:val="00BB142B"/>
    <w:rsid w:val="00BB1BC1"/>
    <w:rsid w:val="00BC4DA6"/>
    <w:rsid w:val="00BF0A6F"/>
    <w:rsid w:val="00BF2D8C"/>
    <w:rsid w:val="00C005B1"/>
    <w:rsid w:val="00C041BA"/>
    <w:rsid w:val="00C21810"/>
    <w:rsid w:val="00C30401"/>
    <w:rsid w:val="00C438FF"/>
    <w:rsid w:val="00C57EBD"/>
    <w:rsid w:val="00C61F9E"/>
    <w:rsid w:val="00C83092"/>
    <w:rsid w:val="00C866E0"/>
    <w:rsid w:val="00C958A3"/>
    <w:rsid w:val="00C97D05"/>
    <w:rsid w:val="00CB06CB"/>
    <w:rsid w:val="00CB64E4"/>
    <w:rsid w:val="00CC502B"/>
    <w:rsid w:val="00CD0381"/>
    <w:rsid w:val="00CD0B6F"/>
    <w:rsid w:val="00CD0C9A"/>
    <w:rsid w:val="00CE182C"/>
    <w:rsid w:val="00CE4B61"/>
    <w:rsid w:val="00CE58F0"/>
    <w:rsid w:val="00CF1D3F"/>
    <w:rsid w:val="00D05CAC"/>
    <w:rsid w:val="00D211E1"/>
    <w:rsid w:val="00D22B29"/>
    <w:rsid w:val="00D3459F"/>
    <w:rsid w:val="00D435DD"/>
    <w:rsid w:val="00D51983"/>
    <w:rsid w:val="00D5626B"/>
    <w:rsid w:val="00D606A2"/>
    <w:rsid w:val="00D61806"/>
    <w:rsid w:val="00D62EC4"/>
    <w:rsid w:val="00D62F81"/>
    <w:rsid w:val="00D66410"/>
    <w:rsid w:val="00D86D49"/>
    <w:rsid w:val="00DB4BA1"/>
    <w:rsid w:val="00DB5F51"/>
    <w:rsid w:val="00DC0727"/>
    <w:rsid w:val="00DC26A4"/>
    <w:rsid w:val="00DE632F"/>
    <w:rsid w:val="00DF1AB4"/>
    <w:rsid w:val="00DF7416"/>
    <w:rsid w:val="00E1005D"/>
    <w:rsid w:val="00E46E19"/>
    <w:rsid w:val="00E931C5"/>
    <w:rsid w:val="00E94A60"/>
    <w:rsid w:val="00E97A83"/>
    <w:rsid w:val="00EA0357"/>
    <w:rsid w:val="00EB0631"/>
    <w:rsid w:val="00ED0DC2"/>
    <w:rsid w:val="00EF3015"/>
    <w:rsid w:val="00F04583"/>
    <w:rsid w:val="00F44C80"/>
    <w:rsid w:val="00F55FAE"/>
    <w:rsid w:val="00F66C3E"/>
    <w:rsid w:val="00F707D1"/>
    <w:rsid w:val="00F74FB9"/>
    <w:rsid w:val="00F85042"/>
    <w:rsid w:val="00F92192"/>
    <w:rsid w:val="00F95D2E"/>
    <w:rsid w:val="00F96D90"/>
    <w:rsid w:val="00FA0671"/>
    <w:rsid w:val="00FA356A"/>
    <w:rsid w:val="00FA3DB8"/>
    <w:rsid w:val="00FF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E0688C-A15C-4134-94C0-C532A928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4C"/>
  </w:style>
  <w:style w:type="paragraph" w:styleId="1">
    <w:name w:val="heading 1"/>
    <w:basedOn w:val="a"/>
    <w:next w:val="a0"/>
    <w:qFormat/>
    <w:rsid w:val="0041514C"/>
    <w:pPr>
      <w:keepNext/>
      <w:numPr>
        <w:numId w:val="1"/>
      </w:numPr>
      <w:tabs>
        <w:tab w:val="left" w:pos="22"/>
      </w:tabs>
      <w:spacing w:before="100" w:after="100" w:line="288" w:lineRule="auto"/>
      <w:jc w:val="both"/>
      <w:outlineLvl w:val="0"/>
    </w:pPr>
    <w:rPr>
      <w:b/>
      <w:caps/>
      <w:kern w:val="28"/>
      <w:lang w:val="en-GB"/>
    </w:rPr>
  </w:style>
  <w:style w:type="paragraph" w:styleId="2">
    <w:name w:val="heading 2"/>
    <w:basedOn w:val="a"/>
    <w:next w:val="a0"/>
    <w:qFormat/>
    <w:rsid w:val="0041514C"/>
    <w:pPr>
      <w:numPr>
        <w:ilvl w:val="1"/>
        <w:numId w:val="1"/>
      </w:numPr>
      <w:tabs>
        <w:tab w:val="left" w:pos="22"/>
      </w:tabs>
      <w:spacing w:after="200" w:line="288" w:lineRule="auto"/>
      <w:jc w:val="both"/>
      <w:outlineLvl w:val="1"/>
    </w:pPr>
    <w:rPr>
      <w:kern w:val="24"/>
      <w:sz w:val="22"/>
      <w:lang w:val="en-GB"/>
    </w:rPr>
  </w:style>
  <w:style w:type="paragraph" w:styleId="3">
    <w:name w:val="heading 3"/>
    <w:basedOn w:val="a"/>
    <w:next w:val="20"/>
    <w:qFormat/>
    <w:rsid w:val="0041514C"/>
    <w:pPr>
      <w:numPr>
        <w:ilvl w:val="2"/>
        <w:numId w:val="1"/>
      </w:numPr>
      <w:tabs>
        <w:tab w:val="left" w:pos="50"/>
      </w:tabs>
      <w:spacing w:after="200" w:line="288" w:lineRule="auto"/>
      <w:jc w:val="both"/>
      <w:outlineLvl w:val="2"/>
    </w:pPr>
    <w:rPr>
      <w:sz w:val="22"/>
      <w:lang w:val="en-GB"/>
    </w:rPr>
  </w:style>
  <w:style w:type="paragraph" w:styleId="4">
    <w:name w:val="heading 4"/>
    <w:basedOn w:val="a"/>
    <w:next w:val="30"/>
    <w:qFormat/>
    <w:rsid w:val="0041514C"/>
    <w:pPr>
      <w:numPr>
        <w:ilvl w:val="3"/>
        <w:numId w:val="1"/>
      </w:numPr>
      <w:tabs>
        <w:tab w:val="left" w:pos="68"/>
      </w:tabs>
      <w:spacing w:after="200" w:line="288" w:lineRule="auto"/>
      <w:jc w:val="both"/>
      <w:outlineLvl w:val="3"/>
    </w:pPr>
    <w:rPr>
      <w:sz w:val="22"/>
      <w:lang w:val="en-GB"/>
    </w:rPr>
  </w:style>
  <w:style w:type="paragraph" w:styleId="5">
    <w:name w:val="heading 5"/>
    <w:basedOn w:val="a"/>
    <w:next w:val="a"/>
    <w:qFormat/>
    <w:rsid w:val="0041514C"/>
    <w:pPr>
      <w:numPr>
        <w:ilvl w:val="4"/>
        <w:numId w:val="1"/>
      </w:numPr>
      <w:tabs>
        <w:tab w:val="left" w:pos="86"/>
      </w:tabs>
      <w:spacing w:after="200" w:line="288" w:lineRule="auto"/>
      <w:jc w:val="both"/>
      <w:outlineLvl w:val="4"/>
    </w:pPr>
    <w:rPr>
      <w:sz w:val="22"/>
      <w:lang w:val="en-GB"/>
    </w:rPr>
  </w:style>
  <w:style w:type="paragraph" w:styleId="6">
    <w:name w:val="heading 6"/>
    <w:basedOn w:val="a"/>
    <w:next w:val="a"/>
    <w:qFormat/>
    <w:rsid w:val="0041514C"/>
    <w:pPr>
      <w:numPr>
        <w:ilvl w:val="5"/>
        <w:numId w:val="1"/>
      </w:numPr>
      <w:tabs>
        <w:tab w:val="left" w:pos="104"/>
      </w:tabs>
      <w:spacing w:after="200" w:line="288" w:lineRule="auto"/>
      <w:jc w:val="both"/>
      <w:outlineLvl w:val="5"/>
    </w:pPr>
    <w:rPr>
      <w:sz w:val="22"/>
      <w:lang w:val="en-GB"/>
    </w:rPr>
  </w:style>
  <w:style w:type="paragraph" w:styleId="7">
    <w:name w:val="heading 7"/>
    <w:basedOn w:val="a"/>
    <w:next w:val="a"/>
    <w:qFormat/>
    <w:rsid w:val="0041514C"/>
    <w:pPr>
      <w:numPr>
        <w:ilvl w:val="6"/>
        <w:numId w:val="1"/>
      </w:numPr>
      <w:spacing w:line="288" w:lineRule="auto"/>
      <w:jc w:val="both"/>
      <w:outlineLvl w:val="6"/>
    </w:pPr>
    <w:rPr>
      <w:sz w:val="22"/>
      <w:lang w:val="en-GB"/>
    </w:rPr>
  </w:style>
  <w:style w:type="paragraph" w:styleId="8">
    <w:name w:val="heading 8"/>
    <w:basedOn w:val="a"/>
    <w:next w:val="a"/>
    <w:qFormat/>
    <w:rsid w:val="0041514C"/>
    <w:pPr>
      <w:numPr>
        <w:ilvl w:val="7"/>
        <w:numId w:val="1"/>
      </w:numPr>
      <w:spacing w:line="288" w:lineRule="auto"/>
      <w:jc w:val="both"/>
      <w:outlineLvl w:val="7"/>
    </w:pPr>
    <w:rPr>
      <w:sz w:val="22"/>
      <w:lang w:val="en-GB"/>
    </w:rPr>
  </w:style>
  <w:style w:type="paragraph" w:styleId="9">
    <w:name w:val="heading 9"/>
    <w:basedOn w:val="a"/>
    <w:next w:val="a"/>
    <w:qFormat/>
    <w:rsid w:val="0041514C"/>
    <w:pPr>
      <w:pageBreakBefore/>
      <w:numPr>
        <w:ilvl w:val="8"/>
        <w:numId w:val="1"/>
      </w:numPr>
      <w:tabs>
        <w:tab w:val="left" w:pos="1440"/>
      </w:tabs>
      <w:suppressAutoHyphens/>
      <w:spacing w:after="300" w:line="336" w:lineRule="auto"/>
      <w:jc w:val="center"/>
      <w:outlineLvl w:val="8"/>
    </w:pPr>
    <w:rPr>
      <w:b/>
      <w:smallCaps/>
      <w:sz w:val="21"/>
      <w:lang w:val="en-GB"/>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rsid w:val="0041514C"/>
    <w:rPr>
      <w:sz w:val="24"/>
    </w:rPr>
  </w:style>
  <w:style w:type="paragraph" w:styleId="a4">
    <w:name w:val="Body Text Indent"/>
    <w:basedOn w:val="a"/>
    <w:rsid w:val="0041514C"/>
    <w:pPr>
      <w:ind w:firstLine="720"/>
      <w:jc w:val="both"/>
    </w:pPr>
  </w:style>
  <w:style w:type="paragraph" w:styleId="20">
    <w:name w:val="Body Text 2"/>
    <w:basedOn w:val="a"/>
    <w:rsid w:val="0041514C"/>
    <w:pPr>
      <w:jc w:val="both"/>
    </w:pPr>
  </w:style>
  <w:style w:type="paragraph" w:styleId="30">
    <w:name w:val="Body Text 3"/>
    <w:basedOn w:val="a"/>
    <w:rsid w:val="0041514C"/>
    <w:pPr>
      <w:spacing w:after="120"/>
    </w:pPr>
    <w:rPr>
      <w:sz w:val="16"/>
    </w:rPr>
  </w:style>
  <w:style w:type="paragraph" w:styleId="a5">
    <w:name w:val="Balloon Text"/>
    <w:basedOn w:val="a"/>
    <w:semiHidden/>
    <w:rsid w:val="0041514C"/>
    <w:rPr>
      <w:rFonts w:ascii="Tahoma" w:hAnsi="Tahoma" w:cs="Tahoma"/>
      <w:sz w:val="16"/>
      <w:szCs w:val="16"/>
    </w:rPr>
  </w:style>
  <w:style w:type="paragraph" w:customStyle="1" w:styleId="Iiaienu">
    <w:name w:val="!Iiaienu"/>
    <w:basedOn w:val="a"/>
    <w:rsid w:val="0041514C"/>
    <w:pPr>
      <w:widowControl w:val="0"/>
    </w:pPr>
    <w:rPr>
      <w:b/>
      <w:sz w:val="24"/>
    </w:rPr>
  </w:style>
  <w:style w:type="character" w:styleId="a6">
    <w:name w:val="Hyperlink"/>
    <w:rsid w:val="0041514C"/>
    <w:rPr>
      <w:color w:val="0000FF"/>
      <w:u w:val="single"/>
    </w:rPr>
  </w:style>
  <w:style w:type="paragraph" w:styleId="a7">
    <w:name w:val="footer"/>
    <w:basedOn w:val="a"/>
    <w:rsid w:val="0041514C"/>
    <w:pPr>
      <w:tabs>
        <w:tab w:val="center" w:pos="4677"/>
        <w:tab w:val="right" w:pos="9355"/>
      </w:tabs>
    </w:pPr>
  </w:style>
  <w:style w:type="character" w:styleId="a8">
    <w:name w:val="page number"/>
    <w:basedOn w:val="a1"/>
    <w:rsid w:val="0041514C"/>
  </w:style>
  <w:style w:type="paragraph" w:styleId="a9">
    <w:name w:val="header"/>
    <w:basedOn w:val="a"/>
    <w:link w:val="aa"/>
    <w:uiPriority w:val="99"/>
    <w:rsid w:val="0041514C"/>
    <w:pPr>
      <w:tabs>
        <w:tab w:val="center" w:pos="4677"/>
        <w:tab w:val="right" w:pos="9355"/>
      </w:tabs>
    </w:pPr>
  </w:style>
  <w:style w:type="paragraph" w:styleId="ab">
    <w:name w:val="Document Map"/>
    <w:basedOn w:val="a"/>
    <w:semiHidden/>
    <w:rsid w:val="00901A20"/>
    <w:pPr>
      <w:shd w:val="clear" w:color="auto" w:fill="000080"/>
    </w:pPr>
    <w:rPr>
      <w:rFonts w:ascii="Tahoma" w:hAnsi="Tahoma" w:cs="Tahoma"/>
    </w:rPr>
  </w:style>
  <w:style w:type="character" w:customStyle="1" w:styleId="aa">
    <w:name w:val="Верхний колонтитул Знак"/>
    <w:link w:val="a9"/>
    <w:uiPriority w:val="99"/>
    <w:rsid w:val="00BC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0503">
      <w:bodyDiv w:val="1"/>
      <w:marLeft w:val="0"/>
      <w:marRight w:val="0"/>
      <w:marTop w:val="0"/>
      <w:marBottom w:val="0"/>
      <w:divBdr>
        <w:top w:val="none" w:sz="0" w:space="0" w:color="auto"/>
        <w:left w:val="none" w:sz="0" w:space="0" w:color="auto"/>
        <w:bottom w:val="none" w:sz="0" w:space="0" w:color="auto"/>
        <w:right w:val="none" w:sz="0" w:space="0" w:color="auto"/>
      </w:divBdr>
    </w:div>
    <w:div w:id="740103994">
      <w:bodyDiv w:val="1"/>
      <w:marLeft w:val="0"/>
      <w:marRight w:val="0"/>
      <w:marTop w:val="0"/>
      <w:marBottom w:val="0"/>
      <w:divBdr>
        <w:top w:val="none" w:sz="0" w:space="0" w:color="auto"/>
        <w:left w:val="none" w:sz="0" w:space="0" w:color="auto"/>
        <w:bottom w:val="none" w:sz="0" w:space="0" w:color="auto"/>
        <w:right w:val="none" w:sz="0" w:space="0" w:color="auto"/>
      </w:divBdr>
    </w:div>
    <w:div w:id="844588713">
      <w:bodyDiv w:val="1"/>
      <w:marLeft w:val="0"/>
      <w:marRight w:val="0"/>
      <w:marTop w:val="0"/>
      <w:marBottom w:val="0"/>
      <w:divBdr>
        <w:top w:val="none" w:sz="0" w:space="0" w:color="auto"/>
        <w:left w:val="none" w:sz="0" w:space="0" w:color="auto"/>
        <w:bottom w:val="none" w:sz="0" w:space="0" w:color="auto"/>
        <w:right w:val="none" w:sz="0" w:space="0" w:color="auto"/>
      </w:divBdr>
    </w:div>
    <w:div w:id="12562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mw-avtodom.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avtodom.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ABTODOM</Company>
  <LinksUpToDate>false</LinksUpToDate>
  <CharactersWithSpaces>19858</CharactersWithSpaces>
  <SharedDoc>false</SharedDoc>
  <HLinks>
    <vt:vector size="12" baseType="variant">
      <vt:variant>
        <vt:i4>8323133</vt:i4>
      </vt:variant>
      <vt:variant>
        <vt:i4>5</vt:i4>
      </vt:variant>
      <vt:variant>
        <vt:i4>0</vt:i4>
      </vt:variant>
      <vt:variant>
        <vt:i4>5</vt:i4>
      </vt:variant>
      <vt:variant>
        <vt:lpwstr>http://www.bmw-avtodom.ru/</vt:lpwstr>
      </vt:variant>
      <vt:variant>
        <vt:lpwstr/>
      </vt:variant>
      <vt:variant>
        <vt:i4>8323133</vt:i4>
      </vt:variant>
      <vt:variant>
        <vt:i4>2</vt:i4>
      </vt:variant>
      <vt:variant>
        <vt:i4>0</vt:i4>
      </vt:variant>
      <vt:variant>
        <vt:i4>5</vt:i4>
      </vt:variant>
      <vt:variant>
        <vt:lpwstr>http://www.bmw-avtodom.ru/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Антон Кичигин</dc:creator>
  <cp:keywords/>
  <cp:lastModifiedBy>Ожялите Мартина Аруно</cp:lastModifiedBy>
  <cp:revision>2</cp:revision>
  <cp:lastPrinted>2022-11-17T10:47:00Z</cp:lastPrinted>
  <dcterms:created xsi:type="dcterms:W3CDTF">2023-04-18T13:39:00Z</dcterms:created>
  <dcterms:modified xsi:type="dcterms:W3CDTF">2023-04-18T13:39:00Z</dcterms:modified>
</cp:coreProperties>
</file>